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1D" w:rsidRPr="00A15107" w:rsidRDefault="00B9401D" w:rsidP="0048422C">
      <w:pPr>
        <w:pStyle w:val="Header"/>
        <w:tabs>
          <w:tab w:val="left" w:pos="6390"/>
        </w:tabs>
        <w:rPr>
          <w:rFonts w:ascii="Courier New" w:hAnsi="Courier New"/>
          <w:b/>
          <w:sz w:val="32"/>
          <w:szCs w:val="32"/>
        </w:rPr>
      </w:pPr>
    </w:p>
    <w:p w:rsidR="00F248AF" w:rsidRPr="00A15107" w:rsidRDefault="00F248AF" w:rsidP="00363722">
      <w:pPr>
        <w:pStyle w:val="Header"/>
        <w:jc w:val="center"/>
        <w:rPr>
          <w:rFonts w:ascii="Courier New" w:hAnsi="Courier New"/>
          <w:b/>
          <w:sz w:val="32"/>
          <w:szCs w:val="32"/>
        </w:rPr>
      </w:pPr>
    </w:p>
    <w:p w:rsidR="00F248AF" w:rsidRPr="00A15107" w:rsidRDefault="00F248AF" w:rsidP="00363722">
      <w:pPr>
        <w:pStyle w:val="Header"/>
        <w:jc w:val="center"/>
        <w:rPr>
          <w:rFonts w:ascii="Courier New" w:hAnsi="Courier New"/>
          <w:b/>
          <w:sz w:val="32"/>
          <w:szCs w:val="32"/>
        </w:rPr>
      </w:pPr>
    </w:p>
    <w:p w:rsidR="00363722" w:rsidRPr="00A15107" w:rsidRDefault="00363722" w:rsidP="00363722">
      <w:pPr>
        <w:pStyle w:val="Header"/>
        <w:jc w:val="center"/>
        <w:rPr>
          <w:rFonts w:ascii="Courier New" w:hAnsi="Courier New"/>
          <w:b/>
          <w:sz w:val="32"/>
          <w:szCs w:val="32"/>
        </w:rPr>
      </w:pPr>
      <w:r w:rsidRPr="00A15107">
        <w:rPr>
          <w:rFonts w:ascii="Courier New" w:hAnsi="Courier New"/>
          <w:b/>
          <w:sz w:val="32"/>
          <w:szCs w:val="32"/>
        </w:rPr>
        <w:t>GSAXcess</w:t>
      </w:r>
      <w:r w:rsidR="00F248AF" w:rsidRPr="00A15107">
        <w:rPr>
          <w:rFonts w:ascii="Courier New" w:hAnsi="Courier New" w:cs="Courier New"/>
        </w:rPr>
        <w:t>®</w:t>
      </w:r>
      <w:r w:rsidRPr="00A15107">
        <w:rPr>
          <w:rFonts w:ascii="Courier New" w:hAnsi="Courier New"/>
          <w:b/>
          <w:sz w:val="32"/>
          <w:szCs w:val="32"/>
        </w:rPr>
        <w:t xml:space="preserve"> Batch File Records Layout and Field Descriptions</w:t>
      </w:r>
      <w:r w:rsidR="000F7FCB" w:rsidRPr="00A15107">
        <w:rPr>
          <w:rFonts w:ascii="Courier New" w:hAnsi="Courier New"/>
          <w:b/>
          <w:sz w:val="32"/>
          <w:szCs w:val="32"/>
        </w:rPr>
        <w:t xml:space="preserve"> for Fiscal Year 201</w:t>
      </w:r>
      <w:r w:rsidR="00DE6989">
        <w:rPr>
          <w:rFonts w:ascii="Courier New" w:hAnsi="Courier New"/>
          <w:b/>
          <w:sz w:val="32"/>
          <w:szCs w:val="32"/>
        </w:rPr>
        <w:t>5</w:t>
      </w:r>
    </w:p>
    <w:p w:rsidR="00F248AF" w:rsidRPr="00A15107" w:rsidRDefault="00F248AF" w:rsidP="00363722">
      <w:pPr>
        <w:pStyle w:val="Header"/>
        <w:jc w:val="center"/>
        <w:rPr>
          <w:rFonts w:ascii="Courier New" w:hAnsi="Courier New"/>
          <w:b/>
          <w:sz w:val="32"/>
          <w:szCs w:val="32"/>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F248AF" w:rsidP="00363722">
      <w:pPr>
        <w:pStyle w:val="Header"/>
        <w:jc w:val="center"/>
        <w:rPr>
          <w:rFonts w:ascii="Courier New" w:hAnsi="Courier New"/>
          <w:szCs w:val="24"/>
        </w:rPr>
      </w:pPr>
    </w:p>
    <w:p w:rsidR="00F248AF" w:rsidRPr="00A15107" w:rsidRDefault="00530886" w:rsidP="00F248AF">
      <w:pPr>
        <w:pStyle w:val="Header"/>
        <w:spacing w:line="480" w:lineRule="auto"/>
        <w:jc w:val="center"/>
        <w:rPr>
          <w:rFonts w:ascii="Courier New" w:hAnsi="Courier New"/>
          <w:szCs w:val="24"/>
        </w:rPr>
      </w:pPr>
      <w:r w:rsidRPr="00A15107">
        <w:rPr>
          <w:rFonts w:ascii="Courier New" w:hAnsi="Courier New"/>
          <w:szCs w:val="24"/>
        </w:rPr>
        <w:t xml:space="preserve">Published </w:t>
      </w:r>
      <w:r w:rsidR="0086003C">
        <w:rPr>
          <w:rFonts w:ascii="Courier New" w:hAnsi="Courier New"/>
          <w:szCs w:val="24"/>
        </w:rPr>
        <w:t>May</w:t>
      </w:r>
      <w:r w:rsidR="000F7FCB" w:rsidRPr="00A15107">
        <w:rPr>
          <w:rFonts w:ascii="Courier New" w:hAnsi="Courier New"/>
          <w:szCs w:val="24"/>
        </w:rPr>
        <w:t>, 20</w:t>
      </w:r>
      <w:r w:rsidR="00773DA7">
        <w:rPr>
          <w:rFonts w:ascii="Courier New" w:hAnsi="Courier New"/>
          <w:szCs w:val="24"/>
        </w:rPr>
        <w:t>1</w:t>
      </w:r>
      <w:r w:rsidR="00DE6989">
        <w:rPr>
          <w:rFonts w:ascii="Courier New" w:hAnsi="Courier New"/>
          <w:szCs w:val="24"/>
        </w:rPr>
        <w:t>4</w:t>
      </w:r>
    </w:p>
    <w:p w:rsidR="00F248AF" w:rsidRPr="00A15107" w:rsidRDefault="00F248AF" w:rsidP="00F248AF">
      <w:pPr>
        <w:pStyle w:val="Header"/>
        <w:spacing w:line="480" w:lineRule="auto"/>
        <w:jc w:val="center"/>
        <w:rPr>
          <w:rFonts w:ascii="Courier New" w:hAnsi="Courier New"/>
          <w:szCs w:val="24"/>
        </w:rPr>
      </w:pPr>
      <w:proofErr w:type="gramStart"/>
      <w:r w:rsidRPr="00A15107">
        <w:rPr>
          <w:rFonts w:ascii="Courier New" w:hAnsi="Courier New"/>
          <w:szCs w:val="24"/>
        </w:rPr>
        <w:t>by</w:t>
      </w:r>
      <w:proofErr w:type="gramEnd"/>
      <w:r w:rsidRPr="00A15107">
        <w:rPr>
          <w:rFonts w:ascii="Courier New" w:hAnsi="Courier New"/>
          <w:szCs w:val="24"/>
        </w:rPr>
        <w:t xml:space="preserve"> the GSA/FAS Personal Property Management Division, Central Office, </w:t>
      </w:r>
      <w:smartTag w:uri="urn:schemas-microsoft-com:office:smarttags" w:element="place">
        <w:smartTag w:uri="urn:schemas-microsoft-com:office:smarttags" w:element="City">
          <w:r w:rsidRPr="00A15107">
            <w:rPr>
              <w:rFonts w:ascii="Courier New" w:hAnsi="Courier New"/>
              <w:szCs w:val="24"/>
            </w:rPr>
            <w:t>Arlington</w:t>
          </w:r>
        </w:smartTag>
        <w:r w:rsidRPr="00A15107">
          <w:rPr>
            <w:rFonts w:ascii="Courier New" w:hAnsi="Courier New"/>
            <w:szCs w:val="24"/>
          </w:rPr>
          <w:t xml:space="preserve">, </w:t>
        </w:r>
        <w:smartTag w:uri="urn:schemas-microsoft-com:office:smarttags" w:element="State">
          <w:r w:rsidRPr="00A15107">
            <w:rPr>
              <w:rFonts w:ascii="Courier New" w:hAnsi="Courier New"/>
              <w:szCs w:val="24"/>
            </w:rPr>
            <w:t>Virginia</w:t>
          </w:r>
        </w:smartTag>
      </w:smartTag>
      <w:r w:rsidRPr="00A15107">
        <w:rPr>
          <w:rFonts w:ascii="Courier New" w:hAnsi="Courier New"/>
          <w:szCs w:val="24"/>
        </w:rPr>
        <w:t>.</w:t>
      </w:r>
    </w:p>
    <w:p w:rsidR="00363722" w:rsidRPr="00A15107" w:rsidRDefault="00363722" w:rsidP="00363722">
      <w:pPr>
        <w:pStyle w:val="Header"/>
        <w:jc w:val="center"/>
      </w:pPr>
    </w:p>
    <w:p w:rsidR="00CD7D55" w:rsidRPr="00A15107" w:rsidRDefault="00363722">
      <w:pPr>
        <w:tabs>
          <w:tab w:val="left" w:pos="144"/>
          <w:tab w:val="left" w:pos="1008"/>
          <w:tab w:val="left" w:pos="5904"/>
          <w:tab w:val="left" w:pos="6912"/>
          <w:tab w:val="left" w:pos="9072"/>
        </w:tabs>
        <w:spacing w:line="240" w:lineRule="exact"/>
        <w:rPr>
          <w:rFonts w:ascii="Courier New" w:hAnsi="Courier New"/>
        </w:rPr>
      </w:pPr>
      <w:r w:rsidRPr="00A15107">
        <w:rPr>
          <w:rFonts w:ascii="Courier New" w:hAnsi="Courier New"/>
          <w:b/>
        </w:rPr>
        <w:br w:type="page"/>
      </w:r>
      <w:r w:rsidR="00C841C6" w:rsidRPr="00A15107">
        <w:rPr>
          <w:rFonts w:ascii="Courier New" w:hAnsi="Courier New"/>
        </w:rPr>
        <w:lastRenderedPageBreak/>
        <w:t xml:space="preserve"> </w:t>
      </w:r>
    </w:p>
    <w:p w:rsidR="00D457B6" w:rsidRPr="00A15107" w:rsidRDefault="007D60FF">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This document contains the </w:t>
      </w:r>
      <w:r w:rsidR="00517FB6" w:rsidRPr="00A15107">
        <w:rPr>
          <w:rFonts w:ascii="Courier New" w:hAnsi="Courier New" w:cs="Courier New"/>
        </w:rPr>
        <w:t xml:space="preserve">electronic batch file </w:t>
      </w:r>
      <w:r w:rsidR="008A654B" w:rsidRPr="00A15107">
        <w:rPr>
          <w:rFonts w:ascii="Courier New" w:hAnsi="Courier New" w:cs="Courier New"/>
        </w:rPr>
        <w:t>record</w:t>
      </w:r>
      <w:r w:rsidR="00D74BCD" w:rsidRPr="00A15107">
        <w:rPr>
          <w:rFonts w:ascii="Courier New" w:hAnsi="Courier New" w:cs="Courier New"/>
        </w:rPr>
        <w:t xml:space="preserve"> </w:t>
      </w:r>
      <w:r w:rsidR="00C841C6" w:rsidRPr="00A15107">
        <w:rPr>
          <w:rFonts w:ascii="Courier New" w:hAnsi="Courier New" w:cs="Courier New"/>
        </w:rPr>
        <w:t xml:space="preserve">layouts and field descriptions </w:t>
      </w:r>
      <w:r w:rsidR="008A654B" w:rsidRPr="00A15107">
        <w:rPr>
          <w:rFonts w:ascii="Courier New" w:hAnsi="Courier New" w:cs="Courier New"/>
        </w:rPr>
        <w:t xml:space="preserve">that </w:t>
      </w:r>
      <w:r w:rsidR="00D74BCD" w:rsidRPr="00A15107">
        <w:rPr>
          <w:rFonts w:ascii="Courier New" w:hAnsi="Courier New" w:cs="Courier New"/>
        </w:rPr>
        <w:t>are</w:t>
      </w:r>
      <w:r w:rsidR="008A654B" w:rsidRPr="00A15107">
        <w:rPr>
          <w:rFonts w:ascii="Courier New" w:hAnsi="Courier New" w:cs="Courier New"/>
        </w:rPr>
        <w:t xml:space="preserve"> used for reporting excess property</w:t>
      </w:r>
      <w:r w:rsidR="00517FB6" w:rsidRPr="00A15107">
        <w:rPr>
          <w:rFonts w:ascii="Courier New" w:hAnsi="Courier New" w:cs="Courier New"/>
        </w:rPr>
        <w:t xml:space="preserve"> items </w:t>
      </w:r>
      <w:r w:rsidR="008A654B" w:rsidRPr="00A15107">
        <w:rPr>
          <w:rFonts w:ascii="Courier New" w:hAnsi="Courier New" w:cs="Courier New"/>
        </w:rPr>
        <w:t xml:space="preserve">to </w:t>
      </w:r>
      <w:r w:rsidR="00E22BE3" w:rsidRPr="00A15107">
        <w:rPr>
          <w:rFonts w:ascii="Courier New" w:hAnsi="Courier New" w:cs="Courier New"/>
        </w:rPr>
        <w:t xml:space="preserve">the </w:t>
      </w:r>
      <w:r w:rsidR="008A654B" w:rsidRPr="00A15107">
        <w:rPr>
          <w:rFonts w:ascii="Courier New" w:hAnsi="Courier New" w:cs="Courier New"/>
        </w:rPr>
        <w:t xml:space="preserve">GSAXcess® </w:t>
      </w:r>
      <w:r w:rsidR="00517FB6" w:rsidRPr="00A15107">
        <w:rPr>
          <w:rFonts w:ascii="Courier New" w:hAnsi="Courier New" w:cs="Courier New"/>
        </w:rPr>
        <w:t>computer application</w:t>
      </w:r>
      <w:r w:rsidR="008A654B" w:rsidRPr="00A15107">
        <w:rPr>
          <w:rFonts w:ascii="Courier New" w:hAnsi="Courier New" w:cs="Courier New"/>
        </w:rPr>
        <w:t>.</w:t>
      </w:r>
      <w:r w:rsidR="00D74BCD" w:rsidRPr="00A15107">
        <w:rPr>
          <w:rFonts w:ascii="Courier New" w:hAnsi="Courier New" w:cs="Courier New"/>
        </w:rPr>
        <w:t xml:space="preserve">  It lists all of the fields contained in these records, and gives a deta</w:t>
      </w:r>
      <w:r w:rsidR="00D457B6" w:rsidRPr="00A15107">
        <w:rPr>
          <w:rFonts w:ascii="Courier New" w:hAnsi="Courier New" w:cs="Courier New"/>
        </w:rPr>
        <w:t>iled description for each field</w:t>
      </w:r>
      <w:r w:rsidR="00517FB6" w:rsidRPr="00A15107">
        <w:rPr>
          <w:rFonts w:ascii="Courier New" w:hAnsi="Courier New" w:cs="Courier New"/>
        </w:rPr>
        <w:t>.</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678E" w:rsidRPr="00A15107" w:rsidRDefault="0051678E" w:rsidP="0051678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There are two record layouts used in the batch file.  One is called the </w:t>
      </w:r>
      <w:r w:rsidRPr="00A15107">
        <w:rPr>
          <w:rFonts w:ascii="Courier New" w:hAnsi="Courier New" w:cs="Courier New"/>
          <w:b/>
        </w:rPr>
        <w:t xml:space="preserve">Common Property Report </w:t>
      </w:r>
      <w:r w:rsidRPr="00A15107">
        <w:rPr>
          <w:rFonts w:ascii="Courier New" w:hAnsi="Courier New" w:cs="Courier New"/>
        </w:rPr>
        <w:t>record</w:t>
      </w:r>
      <w:r w:rsidR="00517FB6" w:rsidRPr="00A15107">
        <w:rPr>
          <w:rFonts w:ascii="Courier New" w:hAnsi="Courier New" w:cs="Courier New"/>
        </w:rPr>
        <w:t>, and t</w:t>
      </w:r>
      <w:r w:rsidRPr="00A15107">
        <w:rPr>
          <w:rFonts w:ascii="Courier New" w:hAnsi="Courier New" w:cs="Courier New"/>
        </w:rPr>
        <w:t xml:space="preserve">he other is called the </w:t>
      </w:r>
      <w:r w:rsidRPr="00A15107">
        <w:rPr>
          <w:rFonts w:ascii="Courier New" w:hAnsi="Courier New" w:cs="Courier New"/>
          <w:b/>
        </w:rPr>
        <w:t>Description Data</w:t>
      </w:r>
      <w:r w:rsidRPr="00A15107">
        <w:rPr>
          <w:rFonts w:ascii="Courier New" w:hAnsi="Courier New" w:cs="Courier New"/>
        </w:rPr>
        <w:t xml:space="preserve"> record.  The Common Property Report record contains all of the data </w:t>
      </w:r>
      <w:r w:rsidR="00C841C6" w:rsidRPr="00A15107">
        <w:rPr>
          <w:rFonts w:ascii="Courier New" w:hAnsi="Courier New" w:cs="Courier New"/>
        </w:rPr>
        <w:t>that GSAXcess® requires for</w:t>
      </w:r>
      <w:r w:rsidRPr="00A15107">
        <w:rPr>
          <w:rFonts w:ascii="Courier New" w:hAnsi="Courier New" w:cs="Courier New"/>
        </w:rPr>
        <w:t xml:space="preserve"> an item, except the item’s description.  </w:t>
      </w:r>
      <w:r w:rsidR="00C841C6" w:rsidRPr="00A15107">
        <w:rPr>
          <w:rFonts w:ascii="Courier New" w:hAnsi="Courier New" w:cs="Courier New"/>
        </w:rPr>
        <w:t xml:space="preserve">A </w:t>
      </w:r>
      <w:r w:rsidRPr="00A15107">
        <w:rPr>
          <w:rFonts w:ascii="Courier New" w:hAnsi="Courier New" w:cs="Courier New"/>
        </w:rPr>
        <w:t>separate record</w:t>
      </w:r>
      <w:r w:rsidR="00C841C6" w:rsidRPr="00A15107">
        <w:rPr>
          <w:rFonts w:ascii="Courier New" w:hAnsi="Courier New" w:cs="Courier New"/>
        </w:rPr>
        <w:t>,</w:t>
      </w:r>
      <w:r w:rsidR="00C841C6" w:rsidRPr="00A15107">
        <w:rPr>
          <w:rFonts w:ascii="Courier New" w:hAnsi="Courier New" w:cs="Courier New"/>
          <w:b/>
        </w:rPr>
        <w:t xml:space="preserve"> </w:t>
      </w:r>
      <w:r w:rsidR="00C841C6" w:rsidRPr="00A15107">
        <w:rPr>
          <w:rFonts w:ascii="Courier New" w:hAnsi="Courier New" w:cs="Courier New"/>
        </w:rPr>
        <w:t>Description Data record, is</w:t>
      </w:r>
      <w:r w:rsidRPr="00A15107">
        <w:rPr>
          <w:rFonts w:ascii="Courier New" w:hAnsi="Courier New" w:cs="Courier New"/>
        </w:rPr>
        <w:t xml:space="preserve"> used for the </w:t>
      </w:r>
      <w:r w:rsidR="00C841C6" w:rsidRPr="00A15107">
        <w:rPr>
          <w:rFonts w:ascii="Courier New" w:hAnsi="Courier New" w:cs="Courier New"/>
        </w:rPr>
        <w:t xml:space="preserve">item’s </w:t>
      </w:r>
      <w:r w:rsidRPr="00A15107">
        <w:rPr>
          <w:rFonts w:ascii="Courier New" w:hAnsi="Courier New" w:cs="Courier New"/>
        </w:rPr>
        <w:t xml:space="preserve">description because the description can be as large as 5,280 characters, which is larger than all of the </w:t>
      </w:r>
      <w:r w:rsidR="00C841C6" w:rsidRPr="00A15107">
        <w:rPr>
          <w:rFonts w:ascii="Courier New" w:hAnsi="Courier New" w:cs="Courier New"/>
        </w:rPr>
        <w:t xml:space="preserve">other </w:t>
      </w:r>
      <w:r w:rsidRPr="00A15107">
        <w:rPr>
          <w:rFonts w:ascii="Courier New" w:hAnsi="Courier New" w:cs="Courier New"/>
        </w:rPr>
        <w:t xml:space="preserve">item’s data attributes combined.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678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i/>
        </w:rPr>
        <w:t>The batch file</w:t>
      </w:r>
      <w:r w:rsidR="00D457B6" w:rsidRPr="00A15107">
        <w:rPr>
          <w:rFonts w:ascii="Courier New" w:hAnsi="Courier New" w:cs="Courier New"/>
          <w:i/>
        </w:rPr>
        <w:t xml:space="preserve"> </w:t>
      </w:r>
      <w:r w:rsidR="00C841C6" w:rsidRPr="00A15107">
        <w:rPr>
          <w:rFonts w:ascii="Courier New" w:hAnsi="Courier New" w:cs="Courier New"/>
          <w:i/>
        </w:rPr>
        <w:t xml:space="preserve">Common Property Report </w:t>
      </w:r>
      <w:r w:rsidR="00D457B6" w:rsidRPr="00A15107">
        <w:rPr>
          <w:rFonts w:ascii="Courier New" w:hAnsi="Courier New" w:cs="Courier New"/>
          <w:i/>
        </w:rPr>
        <w:t xml:space="preserve">records are actually </w:t>
      </w:r>
      <w:r w:rsidR="00D457B6" w:rsidRPr="00A15107">
        <w:rPr>
          <w:rFonts w:ascii="Courier New" w:hAnsi="Courier New" w:cs="Courier New"/>
          <w:b/>
          <w:i/>
        </w:rPr>
        <w:t>transactions</w:t>
      </w:r>
      <w:r w:rsidR="00D457B6" w:rsidRPr="00A15107">
        <w:rPr>
          <w:rFonts w:ascii="Courier New" w:hAnsi="Courier New" w:cs="Courier New"/>
        </w:rPr>
        <w:t xml:space="preserve"> that tell GSAXcess® what </w:t>
      </w:r>
      <w:r w:rsidR="00161A89" w:rsidRPr="00A15107">
        <w:rPr>
          <w:rFonts w:ascii="Courier New" w:hAnsi="Courier New" w:cs="Courier New"/>
        </w:rPr>
        <w:t>it should do with the data in the record.  An “</w:t>
      </w:r>
      <w:r w:rsidR="00161A89" w:rsidRPr="00A15107">
        <w:rPr>
          <w:rFonts w:ascii="Courier New" w:hAnsi="Courier New" w:cs="Courier New"/>
          <w:b/>
          <w:i/>
        </w:rPr>
        <w:t>Add</w:t>
      </w:r>
      <w:r w:rsidR="00161A89" w:rsidRPr="00A15107">
        <w:rPr>
          <w:rFonts w:ascii="Courier New" w:hAnsi="Courier New" w:cs="Courier New"/>
        </w:rPr>
        <w:t xml:space="preserve">” transaction tells GSAXcess® that this is data </w:t>
      </w:r>
      <w:r w:rsidRPr="00A15107">
        <w:rPr>
          <w:rFonts w:ascii="Courier New" w:hAnsi="Courier New" w:cs="Courier New"/>
        </w:rPr>
        <w:t>for</w:t>
      </w:r>
      <w:r w:rsidR="00161A89" w:rsidRPr="00A15107">
        <w:rPr>
          <w:rFonts w:ascii="Courier New" w:hAnsi="Courier New" w:cs="Courier New"/>
        </w:rPr>
        <w:t xml:space="preserve"> a new excess property item, and to add this </w:t>
      </w:r>
      <w:r w:rsidR="00517FB6" w:rsidRPr="00A15107">
        <w:rPr>
          <w:rFonts w:ascii="Courier New" w:hAnsi="Courier New" w:cs="Courier New"/>
        </w:rPr>
        <w:t>new item</w:t>
      </w:r>
      <w:r w:rsidR="00161A89" w:rsidRPr="00A15107">
        <w:rPr>
          <w:rFonts w:ascii="Courier New" w:hAnsi="Courier New" w:cs="Courier New"/>
        </w:rPr>
        <w:t xml:space="preserve"> to GSAXcess®. A</w:t>
      </w:r>
      <w:r w:rsidR="00517FB6" w:rsidRPr="00A15107">
        <w:rPr>
          <w:rFonts w:ascii="Courier New" w:hAnsi="Courier New" w:cs="Courier New"/>
        </w:rPr>
        <w:t>n</w:t>
      </w:r>
      <w:r w:rsidR="00161A89" w:rsidRPr="00A15107">
        <w:rPr>
          <w:rFonts w:ascii="Courier New" w:hAnsi="Courier New" w:cs="Courier New"/>
        </w:rPr>
        <w:t xml:space="preserve"> “</w:t>
      </w:r>
      <w:r w:rsidR="00517FB6" w:rsidRPr="00A15107">
        <w:rPr>
          <w:rFonts w:ascii="Courier New" w:hAnsi="Courier New" w:cs="Courier New"/>
          <w:b/>
          <w:i/>
        </w:rPr>
        <w:t>Updat</w:t>
      </w:r>
      <w:r w:rsidR="00161A89" w:rsidRPr="00A15107">
        <w:rPr>
          <w:rFonts w:ascii="Courier New" w:hAnsi="Courier New" w:cs="Courier New"/>
          <w:b/>
          <w:i/>
        </w:rPr>
        <w:t>e</w:t>
      </w:r>
      <w:r w:rsidR="00161A89" w:rsidRPr="00A15107">
        <w:rPr>
          <w:rFonts w:ascii="Courier New" w:hAnsi="Courier New" w:cs="Courier New"/>
        </w:rPr>
        <w:t xml:space="preserve">” transaction tells GSAXcess® that this is data about </w:t>
      </w:r>
      <w:r w:rsidR="00517FB6" w:rsidRPr="00A15107">
        <w:rPr>
          <w:rFonts w:ascii="Courier New" w:hAnsi="Courier New" w:cs="Courier New"/>
        </w:rPr>
        <w:t xml:space="preserve">an </w:t>
      </w:r>
      <w:r w:rsidR="00161A89" w:rsidRPr="00A15107">
        <w:rPr>
          <w:rFonts w:ascii="Courier New" w:hAnsi="Courier New" w:cs="Courier New"/>
        </w:rPr>
        <w:t>item that already exists in GSAXcess®, and to replace the existing data for that item with the data that are in the batch file. A “</w:t>
      </w:r>
      <w:r w:rsidR="00161A89" w:rsidRPr="00A15107">
        <w:rPr>
          <w:rFonts w:ascii="Courier New" w:hAnsi="Courier New" w:cs="Courier New"/>
          <w:b/>
          <w:i/>
        </w:rPr>
        <w:t>Delete</w:t>
      </w:r>
      <w:r w:rsidR="00161A89" w:rsidRPr="00A15107">
        <w:rPr>
          <w:rFonts w:ascii="Courier New" w:hAnsi="Courier New" w:cs="Courier New"/>
        </w:rPr>
        <w:t xml:space="preserve">” transaction tells GSAXcess® that this is data about an item that already exists in GSAXcess®, and to delete that item.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For each A</w:t>
      </w:r>
      <w:r w:rsidRPr="00A15107">
        <w:rPr>
          <w:rFonts w:ascii="Courier New" w:hAnsi="Courier New" w:cs="Courier New"/>
          <w:i/>
        </w:rPr>
        <w:t xml:space="preserve">dd </w:t>
      </w:r>
      <w:r w:rsidRPr="00A15107">
        <w:rPr>
          <w:rFonts w:ascii="Courier New" w:hAnsi="Courier New" w:cs="Courier New"/>
        </w:rPr>
        <w:t>or</w:t>
      </w:r>
      <w:r w:rsidRPr="00A15107">
        <w:rPr>
          <w:rFonts w:ascii="Courier New" w:hAnsi="Courier New" w:cs="Courier New"/>
          <w:i/>
        </w:rPr>
        <w:t xml:space="preserve"> Update</w:t>
      </w:r>
      <w:r w:rsidRPr="00A15107">
        <w:rPr>
          <w:rFonts w:ascii="Courier New" w:hAnsi="Courier New" w:cs="Courier New"/>
        </w:rPr>
        <w:t xml:space="preserve"> transaction, that is, for each new excess property item that you are adding or each existing item that you are updating, the batch file must contain at least one Common Property Report record, and at least one (1) but not more than four (4) Description Data Records.  Otherwise, the transaction will not be processed.  Also, note that if more than 4 Description Data records are sent for an item, the 5th and subsequent Description Data records will not be processed.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517FB6" w:rsidRPr="00A15107" w:rsidRDefault="00517FB6" w:rsidP="00517FB6">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 xml:space="preserve">For each </w:t>
      </w:r>
      <w:r w:rsidR="00CE5323" w:rsidRPr="00A15107">
        <w:rPr>
          <w:rFonts w:ascii="Courier New" w:hAnsi="Courier New" w:cs="Courier New"/>
          <w:i/>
        </w:rPr>
        <w:t>D</w:t>
      </w:r>
      <w:r w:rsidRPr="00A15107">
        <w:rPr>
          <w:rFonts w:ascii="Courier New" w:hAnsi="Courier New" w:cs="Courier New"/>
          <w:i/>
        </w:rPr>
        <w:t>elete</w:t>
      </w:r>
      <w:r w:rsidRPr="00A15107">
        <w:rPr>
          <w:rFonts w:ascii="Courier New" w:hAnsi="Courier New" w:cs="Courier New"/>
        </w:rPr>
        <w:t xml:space="preserve"> transaction, that is, for each existing item you are deleting from GSAXcess®, only </w:t>
      </w:r>
      <w:r w:rsidR="005546FE" w:rsidRPr="00A15107">
        <w:rPr>
          <w:rFonts w:ascii="Courier New" w:hAnsi="Courier New" w:cs="Courier New"/>
        </w:rPr>
        <w:t>the</w:t>
      </w:r>
      <w:r w:rsidRPr="00A15107">
        <w:rPr>
          <w:rFonts w:ascii="Courier New" w:hAnsi="Courier New" w:cs="Courier New"/>
        </w:rPr>
        <w:t xml:space="preserve"> Common Property Report record is required</w:t>
      </w:r>
      <w:r w:rsidR="005546FE" w:rsidRPr="00A15107">
        <w:rPr>
          <w:rFonts w:ascii="Courier New" w:hAnsi="Courier New" w:cs="Courier New"/>
        </w:rPr>
        <w:t>.</w:t>
      </w:r>
      <w:r w:rsidRPr="00A15107">
        <w:rPr>
          <w:rFonts w:ascii="Courier New" w:hAnsi="Courier New" w:cs="Courier New"/>
        </w:rPr>
        <w:t xml:space="preserve"> </w:t>
      </w:r>
      <w:r w:rsidR="005546FE" w:rsidRPr="00A15107">
        <w:rPr>
          <w:rFonts w:ascii="Courier New" w:hAnsi="Courier New" w:cs="Courier New"/>
        </w:rPr>
        <w:t>T</w:t>
      </w:r>
      <w:r w:rsidRPr="00A15107">
        <w:rPr>
          <w:rFonts w:ascii="Courier New" w:hAnsi="Courier New" w:cs="Courier New"/>
        </w:rPr>
        <w:t xml:space="preserve">he Description Data record is not required for </w:t>
      </w:r>
      <w:r w:rsidR="005546FE" w:rsidRPr="00A15107">
        <w:rPr>
          <w:rFonts w:ascii="Courier New" w:hAnsi="Courier New" w:cs="Courier New"/>
        </w:rPr>
        <w:t>D</w:t>
      </w:r>
      <w:r w:rsidRPr="00A15107">
        <w:rPr>
          <w:rFonts w:ascii="Courier New" w:hAnsi="Courier New" w:cs="Courier New"/>
          <w:i/>
        </w:rPr>
        <w:t>elete</w:t>
      </w:r>
      <w:r w:rsidR="005546FE" w:rsidRPr="00A15107">
        <w:rPr>
          <w:rFonts w:ascii="Courier New" w:hAnsi="Courier New" w:cs="Courier New"/>
        </w:rPr>
        <w:t xml:space="preserve"> transactions, because the description will be deleted along with the rest of the item’s data. This means that the </w:t>
      </w:r>
      <w:r w:rsidR="005546FE" w:rsidRPr="00A15107">
        <w:rPr>
          <w:rFonts w:ascii="Courier New" w:hAnsi="Courier New" w:cs="Courier New"/>
          <w:i/>
        </w:rPr>
        <w:t>Delete</w:t>
      </w:r>
      <w:r w:rsidR="005546FE" w:rsidRPr="00A15107">
        <w:rPr>
          <w:rFonts w:ascii="Courier New" w:hAnsi="Courier New" w:cs="Courier New"/>
        </w:rPr>
        <w:t xml:space="preserve"> transaction applies to the whole item; there is no transaction that will delete only the description of the item. </w:t>
      </w:r>
      <w:r w:rsidR="00CE5323" w:rsidRPr="00A15107">
        <w:rPr>
          <w:rFonts w:ascii="Courier New" w:hAnsi="Courier New" w:cs="Courier New"/>
        </w:rPr>
        <w:t xml:space="preserve">This makes sense because every item MUST have an item description at all times.  </w:t>
      </w:r>
      <w:r w:rsidR="005546FE" w:rsidRPr="00A15107">
        <w:rPr>
          <w:rFonts w:ascii="Courier New" w:hAnsi="Courier New" w:cs="Courier New"/>
        </w:rPr>
        <w:t xml:space="preserve"> </w:t>
      </w:r>
    </w:p>
    <w:p w:rsidR="00517FB6" w:rsidRPr="00A15107" w:rsidRDefault="00517FB6">
      <w:pPr>
        <w:tabs>
          <w:tab w:val="left" w:pos="144"/>
          <w:tab w:val="left" w:pos="1008"/>
          <w:tab w:val="left" w:pos="5904"/>
          <w:tab w:val="left" w:pos="6912"/>
          <w:tab w:val="left" w:pos="9072"/>
        </w:tabs>
        <w:spacing w:line="240" w:lineRule="exact"/>
        <w:rPr>
          <w:rFonts w:ascii="Courier New" w:hAnsi="Courier New" w:cs="Courier New"/>
        </w:rPr>
      </w:pPr>
    </w:p>
    <w:p w:rsidR="008A654B" w:rsidRPr="00A15107" w:rsidRDefault="00161A89">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i/>
        </w:rPr>
        <w:t xml:space="preserve">The </w:t>
      </w:r>
      <w:r w:rsidRPr="00A15107">
        <w:rPr>
          <w:rFonts w:ascii="Courier New" w:hAnsi="Courier New" w:cs="Courier New"/>
          <w:b/>
          <w:i/>
        </w:rPr>
        <w:t>Report Types Flag</w:t>
      </w:r>
      <w:r w:rsidRPr="00A15107">
        <w:rPr>
          <w:rFonts w:ascii="Courier New" w:hAnsi="Courier New" w:cs="Courier New"/>
          <w:i/>
        </w:rPr>
        <w:t xml:space="preserve"> field on the Common P</w:t>
      </w:r>
      <w:r w:rsidR="0051678E" w:rsidRPr="00A15107">
        <w:rPr>
          <w:rFonts w:ascii="Courier New" w:hAnsi="Courier New" w:cs="Courier New"/>
          <w:i/>
        </w:rPr>
        <w:t xml:space="preserve">roperty Report </w:t>
      </w:r>
      <w:r w:rsidR="00CE5323" w:rsidRPr="00A15107">
        <w:rPr>
          <w:rFonts w:ascii="Courier New" w:hAnsi="Courier New" w:cs="Courier New"/>
          <w:i/>
        </w:rPr>
        <w:t xml:space="preserve">tells GSAXcess® what type of transaction is to be </w:t>
      </w:r>
      <w:proofErr w:type="gramStart"/>
      <w:r w:rsidR="005D21DC" w:rsidRPr="00A15107">
        <w:rPr>
          <w:rFonts w:ascii="Courier New" w:hAnsi="Courier New" w:cs="Courier New"/>
          <w:i/>
        </w:rPr>
        <w:t>processed</w:t>
      </w:r>
      <w:r w:rsidR="00D25ABB">
        <w:rPr>
          <w:rFonts w:ascii="Courier New" w:hAnsi="Courier New" w:cs="Courier New"/>
          <w:i/>
        </w:rPr>
        <w:t>.</w:t>
      </w:r>
      <w:proofErr w:type="gramEnd"/>
      <w:r w:rsidR="0051678E" w:rsidRPr="00A15107">
        <w:rPr>
          <w:rFonts w:ascii="Courier New" w:hAnsi="Courier New" w:cs="Courier New"/>
        </w:rPr>
        <w:t xml:space="preserve"> See the Report Types Flag “Notes” in the chart bel</w:t>
      </w:r>
      <w:r w:rsidR="00CE5323" w:rsidRPr="00A15107">
        <w:rPr>
          <w:rFonts w:ascii="Courier New" w:hAnsi="Courier New" w:cs="Courier New"/>
        </w:rPr>
        <w:t xml:space="preserve">ow to see which values are required for each type of transaction. </w:t>
      </w:r>
    </w:p>
    <w:p w:rsidR="001E7FCE" w:rsidRPr="00A15107" w:rsidRDefault="001E7FCE">
      <w:pPr>
        <w:tabs>
          <w:tab w:val="left" w:pos="144"/>
          <w:tab w:val="left" w:pos="1008"/>
          <w:tab w:val="left" w:pos="5904"/>
          <w:tab w:val="left" w:pos="6912"/>
          <w:tab w:val="left" w:pos="9072"/>
        </w:tabs>
        <w:spacing w:line="240" w:lineRule="exact"/>
        <w:rPr>
          <w:rFonts w:ascii="Courier New" w:hAnsi="Courier New" w:cs="Courier New"/>
        </w:rPr>
      </w:pPr>
    </w:p>
    <w:p w:rsidR="00D457B6" w:rsidRPr="00A15107" w:rsidRDefault="00435A4E">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rPr>
        <w:t>E</w:t>
      </w:r>
      <w:r w:rsidR="005626F5" w:rsidRPr="00A15107">
        <w:rPr>
          <w:rFonts w:ascii="Courier New" w:hAnsi="Courier New" w:cs="Courier New"/>
        </w:rPr>
        <w:t xml:space="preserve">ach </w:t>
      </w:r>
      <w:r w:rsidR="00CE5323" w:rsidRPr="00A15107">
        <w:rPr>
          <w:rFonts w:ascii="Courier New" w:hAnsi="Courier New" w:cs="Courier New"/>
        </w:rPr>
        <w:t xml:space="preserve">record </w:t>
      </w:r>
      <w:r w:rsidR="005626F5" w:rsidRPr="00A15107">
        <w:rPr>
          <w:rFonts w:ascii="Courier New" w:hAnsi="Courier New" w:cs="Courier New"/>
        </w:rPr>
        <w:t>must have a unique Item Control Number.</w:t>
      </w:r>
      <w:r w:rsidR="00D457B6" w:rsidRPr="00A15107">
        <w:rPr>
          <w:rFonts w:ascii="Courier New" w:hAnsi="Courier New" w:cs="Courier New"/>
        </w:rPr>
        <w:t xml:space="preserve">  The Common Property Report and Description Data Records are related via the Item Control Number.  An item’s Description Data r</w:t>
      </w:r>
      <w:r w:rsidR="00CD7D55" w:rsidRPr="00A15107">
        <w:rPr>
          <w:rFonts w:ascii="Courier New" w:hAnsi="Courier New" w:cs="Courier New"/>
        </w:rPr>
        <w:t xml:space="preserve">ecords </w:t>
      </w:r>
      <w:r w:rsidR="00D457B6" w:rsidRPr="00A15107">
        <w:rPr>
          <w:rFonts w:ascii="Courier New" w:hAnsi="Courier New" w:cs="Courier New"/>
        </w:rPr>
        <w:t>must</w:t>
      </w:r>
      <w:r w:rsidR="00CD7D55" w:rsidRPr="00A15107">
        <w:rPr>
          <w:rFonts w:ascii="Courier New" w:hAnsi="Courier New" w:cs="Courier New"/>
        </w:rPr>
        <w:t xml:space="preserve"> have the same Item Control Number as the </w:t>
      </w:r>
      <w:r w:rsidR="00D457B6" w:rsidRPr="00A15107">
        <w:rPr>
          <w:rFonts w:ascii="Courier New" w:hAnsi="Courier New" w:cs="Courier New"/>
        </w:rPr>
        <w:t xml:space="preserve">related Common Property Report </w:t>
      </w:r>
      <w:r w:rsidR="00D457B6" w:rsidRPr="00A15107">
        <w:rPr>
          <w:rFonts w:ascii="Courier New" w:hAnsi="Courier New" w:cs="Courier New"/>
        </w:rPr>
        <w:lastRenderedPageBreak/>
        <w:t>r</w:t>
      </w:r>
      <w:r w:rsidR="00CE5323" w:rsidRPr="00A15107">
        <w:rPr>
          <w:rFonts w:ascii="Courier New" w:hAnsi="Courier New" w:cs="Courier New"/>
        </w:rPr>
        <w:t xml:space="preserve">ecord. </w:t>
      </w:r>
      <w:r w:rsidR="001E7FCE" w:rsidRPr="00A15107">
        <w:rPr>
          <w:rFonts w:ascii="Courier New" w:hAnsi="Courier New" w:cs="Courier New"/>
        </w:rPr>
        <w:t xml:space="preserve">Furthermore, the Item Control Number for a Common Property Report </w:t>
      </w:r>
      <w:r w:rsidR="00D457B6" w:rsidRPr="00A15107">
        <w:rPr>
          <w:rFonts w:ascii="Courier New" w:hAnsi="Courier New" w:cs="Courier New"/>
        </w:rPr>
        <w:t>re</w:t>
      </w:r>
      <w:r w:rsidR="001E7FCE" w:rsidRPr="00A15107">
        <w:rPr>
          <w:rFonts w:ascii="Courier New" w:hAnsi="Courier New" w:cs="Courier New"/>
        </w:rPr>
        <w:t xml:space="preserve">cord must be unique from all other Item Control Numbers issued for all other Common Property Report </w:t>
      </w:r>
      <w:r w:rsidR="00D457B6" w:rsidRPr="00A15107">
        <w:rPr>
          <w:rFonts w:ascii="Courier New" w:hAnsi="Courier New" w:cs="Courier New"/>
        </w:rPr>
        <w:t>r</w:t>
      </w:r>
      <w:r w:rsidR="001E7FCE" w:rsidRPr="00A15107">
        <w:rPr>
          <w:rFonts w:ascii="Courier New" w:hAnsi="Courier New" w:cs="Courier New"/>
        </w:rPr>
        <w:t>ecords.  Duplicate Item Control Numbers will be rejected.  If duplicate Item Control Numbers appear in a single transmittal</w:t>
      </w:r>
      <w:r w:rsidR="00D457B6" w:rsidRPr="00A15107">
        <w:rPr>
          <w:rFonts w:ascii="Courier New" w:hAnsi="Courier New" w:cs="Courier New"/>
        </w:rPr>
        <w:t>,</w:t>
      </w:r>
      <w:r w:rsidR="001E7FCE" w:rsidRPr="00A15107">
        <w:rPr>
          <w:rFonts w:ascii="Courier New" w:hAnsi="Courier New" w:cs="Courier New"/>
        </w:rPr>
        <w:t xml:space="preserve"> then </w:t>
      </w:r>
      <w:r w:rsidR="00D457B6" w:rsidRPr="00A15107">
        <w:rPr>
          <w:rFonts w:ascii="Courier New" w:hAnsi="Courier New" w:cs="Courier New"/>
        </w:rPr>
        <w:t xml:space="preserve">all of the items with that Item Control Number will be rejected.  </w:t>
      </w:r>
    </w:p>
    <w:p w:rsidR="00D457B6" w:rsidRPr="00A15107" w:rsidRDefault="00D457B6">
      <w:pPr>
        <w:tabs>
          <w:tab w:val="left" w:pos="144"/>
          <w:tab w:val="left" w:pos="1008"/>
          <w:tab w:val="left" w:pos="5904"/>
          <w:tab w:val="left" w:pos="6912"/>
          <w:tab w:val="left" w:pos="9072"/>
        </w:tabs>
        <w:spacing w:line="240" w:lineRule="exact"/>
        <w:rPr>
          <w:rFonts w:ascii="Courier New" w:hAnsi="Courier New" w:cs="Courier New"/>
        </w:rPr>
      </w:pPr>
    </w:p>
    <w:p w:rsidR="00082AB3" w:rsidRPr="00A15107" w:rsidRDefault="000D0972" w:rsidP="009C7389">
      <w:pPr>
        <w:tabs>
          <w:tab w:val="left" w:pos="144"/>
          <w:tab w:val="left" w:pos="1008"/>
          <w:tab w:val="left" w:pos="5904"/>
          <w:tab w:val="left" w:pos="6912"/>
          <w:tab w:val="left" w:pos="9072"/>
        </w:tabs>
        <w:spacing w:line="240" w:lineRule="exact"/>
        <w:rPr>
          <w:rFonts w:ascii="Courier New" w:hAnsi="Courier New" w:cs="Courier New"/>
          <w:lang w:val="fr-FR"/>
        </w:rPr>
      </w:pPr>
      <w:r w:rsidRPr="00A15107">
        <w:rPr>
          <w:rFonts w:ascii="Courier New" w:hAnsi="Courier New" w:cs="Courier New"/>
        </w:rPr>
        <w:t>For each field, t</w:t>
      </w:r>
      <w:r w:rsidR="00CD7D55" w:rsidRPr="00A15107">
        <w:rPr>
          <w:rFonts w:ascii="Courier New" w:hAnsi="Courier New" w:cs="Courier New"/>
        </w:rPr>
        <w:t xml:space="preserve">he </w:t>
      </w:r>
      <w:r w:rsidRPr="00A15107">
        <w:rPr>
          <w:rFonts w:ascii="Courier New" w:hAnsi="Courier New" w:cs="Courier New"/>
        </w:rPr>
        <w:t xml:space="preserve">record layout </w:t>
      </w:r>
      <w:r w:rsidR="00CD7D55" w:rsidRPr="00A15107">
        <w:rPr>
          <w:rFonts w:ascii="Courier New" w:hAnsi="Courier New" w:cs="Courier New"/>
        </w:rPr>
        <w:t xml:space="preserve">charts below show </w:t>
      </w:r>
      <w:r w:rsidRPr="00A15107">
        <w:rPr>
          <w:rFonts w:ascii="Courier New" w:hAnsi="Courier New" w:cs="Courier New"/>
        </w:rPr>
        <w:t xml:space="preserve">the field name; whether a value for the field is Optional (O) or </w:t>
      </w:r>
      <w:r w:rsidR="00CD7D55" w:rsidRPr="00A15107">
        <w:rPr>
          <w:rFonts w:ascii="Courier New" w:hAnsi="Courier New" w:cs="Courier New"/>
        </w:rPr>
        <w:t>Mandatory</w:t>
      </w:r>
      <w:r w:rsidRPr="00A15107">
        <w:rPr>
          <w:rFonts w:ascii="Courier New" w:hAnsi="Courier New" w:cs="Courier New"/>
        </w:rPr>
        <w:t xml:space="preserve"> (M); the length of the field in ASCII characters, the format in which the field’s value will be stored in GSAXcess®; and a brief description about what information that field holds.  </w:t>
      </w:r>
      <w:r w:rsidR="00CD7D55" w:rsidRPr="00A15107">
        <w:rPr>
          <w:rFonts w:ascii="Courier New" w:hAnsi="Courier New" w:cs="Courier New"/>
        </w:rPr>
        <w:t xml:space="preserve"> </w:t>
      </w:r>
      <w:r w:rsidR="00496487" w:rsidRPr="00A15107">
        <w:rPr>
          <w:rFonts w:ascii="Courier New" w:hAnsi="Courier New" w:cs="Courier New"/>
          <w:i/>
        </w:rPr>
        <w:t>Note that</w:t>
      </w:r>
      <w:r w:rsidRPr="00A15107">
        <w:rPr>
          <w:rFonts w:ascii="Courier New" w:hAnsi="Courier New" w:cs="Courier New"/>
          <w:i/>
        </w:rPr>
        <w:t xml:space="preserve"> s</w:t>
      </w:r>
      <w:r w:rsidR="00457902" w:rsidRPr="00A15107">
        <w:rPr>
          <w:rFonts w:ascii="Courier New" w:hAnsi="Courier New" w:cs="Courier New"/>
          <w:i/>
          <w:iCs/>
        </w:rPr>
        <w:t>ome “optional”</w:t>
      </w:r>
      <w:r w:rsidR="00CD7D55" w:rsidRPr="00A15107">
        <w:rPr>
          <w:rFonts w:ascii="Courier New" w:hAnsi="Courier New" w:cs="Courier New"/>
          <w:i/>
          <w:iCs/>
        </w:rPr>
        <w:t xml:space="preserve"> fields are mandatory </w:t>
      </w:r>
      <w:r w:rsidR="00457902" w:rsidRPr="00A15107">
        <w:rPr>
          <w:rFonts w:ascii="Courier New" w:hAnsi="Courier New" w:cs="Courier New"/>
          <w:i/>
          <w:iCs/>
        </w:rPr>
        <w:t>under</w:t>
      </w:r>
      <w:r w:rsidR="00CD7D55" w:rsidRPr="00A15107">
        <w:rPr>
          <w:rFonts w:ascii="Courier New" w:hAnsi="Courier New" w:cs="Courier New"/>
          <w:i/>
          <w:iCs/>
        </w:rPr>
        <w:t xml:space="preserve"> certain conditions</w:t>
      </w:r>
      <w:r w:rsidR="00CD7D55" w:rsidRPr="00A15107">
        <w:rPr>
          <w:rFonts w:ascii="Courier New" w:hAnsi="Courier New" w:cs="Courier New"/>
          <w:iCs/>
        </w:rPr>
        <w:t>.</w:t>
      </w:r>
      <w:r w:rsidR="00CD7D55" w:rsidRPr="00A15107">
        <w:rPr>
          <w:rFonts w:ascii="Courier New" w:hAnsi="Courier New" w:cs="Courier New"/>
        </w:rPr>
        <w:t xml:space="preserve"> </w:t>
      </w:r>
      <w:r w:rsidR="00457902" w:rsidRPr="00A15107">
        <w:rPr>
          <w:rFonts w:ascii="Courier New" w:hAnsi="Courier New" w:cs="Courier New"/>
        </w:rPr>
        <w:t>T</w:t>
      </w:r>
      <w:r w:rsidR="00CD7D55" w:rsidRPr="00A15107">
        <w:rPr>
          <w:rFonts w:ascii="Courier New" w:hAnsi="Courier New" w:cs="Courier New"/>
        </w:rPr>
        <w:t xml:space="preserve">he </w:t>
      </w:r>
      <w:r w:rsidR="00457902" w:rsidRPr="00A15107">
        <w:rPr>
          <w:rFonts w:ascii="Courier New" w:hAnsi="Courier New" w:cs="Courier New"/>
          <w:i/>
        </w:rPr>
        <w:t>N</w:t>
      </w:r>
      <w:r w:rsidR="00CD7D55" w:rsidRPr="00A15107">
        <w:rPr>
          <w:rFonts w:ascii="Courier New" w:hAnsi="Courier New" w:cs="Courier New"/>
          <w:i/>
        </w:rPr>
        <w:t>otes</w:t>
      </w:r>
      <w:r w:rsidR="00CD7D55" w:rsidRPr="00A15107">
        <w:rPr>
          <w:rFonts w:ascii="Courier New" w:hAnsi="Courier New" w:cs="Courier New"/>
        </w:rPr>
        <w:t xml:space="preserve"> column</w:t>
      </w:r>
      <w:r w:rsidR="00457902" w:rsidRPr="00A15107">
        <w:rPr>
          <w:rFonts w:ascii="Courier New" w:hAnsi="Courier New" w:cs="Courier New"/>
        </w:rPr>
        <w:t xml:space="preserve"> specifies when such a field is mandatory</w:t>
      </w:r>
      <w:r w:rsidR="003011E1" w:rsidRPr="00A15107">
        <w:rPr>
          <w:rFonts w:ascii="Courier New" w:hAnsi="Courier New" w:cs="Courier New"/>
        </w:rPr>
        <w:t>.</w:t>
      </w:r>
      <w:r w:rsidR="00EB3D78" w:rsidRPr="00A15107">
        <w:rPr>
          <w:rFonts w:ascii="Courier New" w:hAnsi="Courier New" w:cs="Courier New"/>
          <w:i/>
        </w:rPr>
        <w:t xml:space="preserve"> </w:t>
      </w:r>
      <w:r w:rsidR="00496487" w:rsidRPr="00A15107">
        <w:rPr>
          <w:rFonts w:ascii="Courier New" w:hAnsi="Courier New" w:cs="Courier New"/>
          <w:i/>
        </w:rPr>
        <w:t>Also, note that</w:t>
      </w:r>
      <w:r w:rsidR="001F1D0E" w:rsidRPr="00A15107">
        <w:rPr>
          <w:rFonts w:ascii="Courier New" w:hAnsi="Courier New" w:cs="Courier New"/>
          <w:i/>
        </w:rPr>
        <w:t xml:space="preserve"> for Delete transactions, only the Item Control Number field is Mandatory.  </w:t>
      </w:r>
      <w:r w:rsidR="00FD24E2" w:rsidRPr="00A15107">
        <w:rPr>
          <w:rFonts w:ascii="Courier New" w:hAnsi="Courier New" w:cs="Courier New"/>
        </w:rPr>
        <w:t>The values for</w:t>
      </w:r>
      <w:r w:rsidR="00FD24E2" w:rsidRPr="00A15107">
        <w:rPr>
          <w:rFonts w:ascii="Courier New" w:hAnsi="Courier New" w:cs="Courier New"/>
          <w:i/>
        </w:rPr>
        <w:t xml:space="preserve"> </w:t>
      </w:r>
      <w:r w:rsidR="00FD24E2" w:rsidRPr="00A15107">
        <w:rPr>
          <w:rFonts w:ascii="Courier New" w:hAnsi="Courier New" w:cs="Courier New"/>
        </w:rPr>
        <w:t>Fields that will be formatted as</w:t>
      </w:r>
      <w:r w:rsidR="00FD24E2" w:rsidRPr="00A15107">
        <w:rPr>
          <w:rFonts w:ascii="Courier New" w:hAnsi="Courier New" w:cs="Courier New"/>
          <w:i/>
        </w:rPr>
        <w:t xml:space="preserve"> </w:t>
      </w:r>
      <w:proofErr w:type="gramStart"/>
      <w:r w:rsidR="002A0067">
        <w:rPr>
          <w:rFonts w:ascii="Courier New" w:hAnsi="Courier New" w:cs="Courier New"/>
        </w:rPr>
        <w:t>A</w:t>
      </w:r>
      <w:r w:rsidR="00920CF0" w:rsidRPr="00A15107">
        <w:rPr>
          <w:rFonts w:ascii="Courier New" w:hAnsi="Courier New" w:cs="Courier New"/>
        </w:rPr>
        <w:t>lphanumeric</w:t>
      </w:r>
      <w:proofErr w:type="gramEnd"/>
      <w:r w:rsidR="00EB3D78" w:rsidRPr="00A15107">
        <w:rPr>
          <w:rFonts w:ascii="Courier New" w:hAnsi="Courier New" w:cs="Courier New"/>
        </w:rPr>
        <w:t xml:space="preserve"> fields must be left justified.  </w:t>
      </w:r>
      <w:r w:rsidR="00FD24E2" w:rsidRPr="00A15107">
        <w:rPr>
          <w:rFonts w:ascii="Courier New" w:hAnsi="Courier New" w:cs="Courier New"/>
        </w:rPr>
        <w:t xml:space="preserve">The values for </w:t>
      </w:r>
      <w:r w:rsidR="00EB3D78" w:rsidRPr="00A15107">
        <w:rPr>
          <w:rFonts w:ascii="Courier New" w:hAnsi="Courier New" w:cs="Courier New"/>
        </w:rPr>
        <w:t xml:space="preserve">Numeric fields must be right justified and zero filled.  </w:t>
      </w:r>
    </w:p>
    <w:p w:rsidR="009B2795" w:rsidRPr="00A15107" w:rsidRDefault="009B2795" w:rsidP="00082AB3">
      <w:pPr>
        <w:pStyle w:val="Footer"/>
        <w:tabs>
          <w:tab w:val="clear" w:pos="4320"/>
          <w:tab w:val="clear" w:pos="8640"/>
        </w:tabs>
        <w:rPr>
          <w:rFonts w:ascii="Courier New" w:hAnsi="Courier New"/>
          <w:b/>
          <w:lang w:val="fr-FR"/>
        </w:rPr>
        <w:sectPr w:rsidR="009B2795" w:rsidRPr="00A15107" w:rsidSect="00A36B9D">
          <w:headerReference w:type="default" r:id="rId8"/>
          <w:footerReference w:type="default" r:id="rId9"/>
          <w:headerReference w:type="first" r:id="rId10"/>
          <w:footerReference w:type="first" r:id="rId11"/>
          <w:type w:val="continuous"/>
          <w:pgSz w:w="12240" w:h="15840" w:code="1"/>
          <w:pgMar w:top="432" w:right="1296" w:bottom="576" w:left="1296" w:header="720" w:footer="720" w:gutter="0"/>
          <w:cols w:space="720"/>
          <w:titlePg/>
        </w:sectPr>
      </w:pPr>
    </w:p>
    <w:p w:rsidR="00A214CF" w:rsidRPr="00A15107" w:rsidRDefault="00496487" w:rsidP="00082AB3">
      <w:pPr>
        <w:pStyle w:val="Footer"/>
        <w:tabs>
          <w:tab w:val="clear" w:pos="4320"/>
          <w:tab w:val="clear" w:pos="8640"/>
        </w:tabs>
        <w:rPr>
          <w:sz w:val="20"/>
        </w:rPr>
      </w:pPr>
      <w:r w:rsidRPr="00A15107">
        <w:rPr>
          <w:rFonts w:ascii="Courier New" w:hAnsi="Courier New"/>
          <w:b/>
          <w:lang w:val="fr-FR"/>
        </w:rPr>
        <w:lastRenderedPageBreak/>
        <w:t xml:space="preserve">Common </w:t>
      </w:r>
      <w:proofErr w:type="spellStart"/>
      <w:r w:rsidRPr="00A15107">
        <w:rPr>
          <w:rFonts w:ascii="Courier New" w:hAnsi="Courier New"/>
          <w:b/>
          <w:lang w:val="fr-FR"/>
        </w:rPr>
        <w:t>Property</w:t>
      </w:r>
      <w:proofErr w:type="spellEnd"/>
      <w:r w:rsidRPr="00A15107">
        <w:rPr>
          <w:rFonts w:ascii="Courier New" w:hAnsi="Courier New"/>
          <w:b/>
          <w:lang w:val="fr-FR"/>
        </w:rPr>
        <w:t xml:space="preserve"> Report Record </w:t>
      </w:r>
      <w:proofErr w:type="spellStart"/>
      <w:r w:rsidRPr="00A15107">
        <w:rPr>
          <w:rFonts w:ascii="Courier New" w:hAnsi="Courier New"/>
          <w:b/>
          <w:lang w:val="fr-FR"/>
        </w:rPr>
        <w:t>Layout</w:t>
      </w:r>
      <w:proofErr w:type="spellEnd"/>
      <w:r w:rsidR="00142273">
        <w:rPr>
          <w:rFonts w:ascii="Courier New" w:hAnsi="Courier New"/>
          <w:b/>
          <w:lang w:val="fr-FR"/>
        </w:rPr>
        <w:tab/>
      </w:r>
      <w:r w:rsidR="00082AB3" w:rsidRPr="00A15107">
        <w:rPr>
          <w:rFonts w:ascii="Courier New" w:hAnsi="Courier New"/>
          <w:lang w:val="fr-FR"/>
        </w:rPr>
        <w:br/>
      </w:r>
    </w:p>
    <w:tbl>
      <w:tblPr>
        <w:tblW w:w="96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2335"/>
        <w:gridCol w:w="725"/>
        <w:gridCol w:w="810"/>
        <w:gridCol w:w="707"/>
        <w:gridCol w:w="103"/>
        <w:gridCol w:w="727"/>
        <w:gridCol w:w="173"/>
        <w:gridCol w:w="270"/>
        <w:gridCol w:w="2592"/>
        <w:gridCol w:w="18"/>
      </w:tblGrid>
      <w:tr w:rsidR="001B051A" w:rsidRPr="00A15107" w:rsidTr="00247474">
        <w:trPr>
          <w:gridAfter w:val="1"/>
          <w:wAfter w:w="18" w:type="dxa"/>
          <w:trHeight w:val="638"/>
        </w:trPr>
        <w:tc>
          <w:tcPr>
            <w:tcW w:w="1170" w:type="dxa"/>
          </w:tcPr>
          <w:p w:rsidR="001B051A" w:rsidRPr="00A15107" w:rsidRDefault="001B051A" w:rsidP="001B051A">
            <w:pPr>
              <w:autoSpaceDE w:val="0"/>
              <w:autoSpaceDN w:val="0"/>
              <w:adjustRightInd w:val="0"/>
              <w:rPr>
                <w:rFonts w:ascii="Courier New" w:hAnsi="Courier New" w:cs="Courier New"/>
                <w:b/>
                <w:bCs/>
                <w:szCs w:val="24"/>
              </w:rPr>
            </w:pPr>
            <w:r>
              <w:rPr>
                <w:rFonts w:ascii="Courier New" w:hAnsi="Courier New" w:cs="Courier New"/>
                <w:b/>
                <w:bCs/>
                <w:szCs w:val="24"/>
              </w:rPr>
              <w:t xml:space="preserve">Element No. </w:t>
            </w:r>
          </w:p>
        </w:tc>
        <w:tc>
          <w:tcPr>
            <w:tcW w:w="2335"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Data Element Name</w:t>
            </w:r>
          </w:p>
        </w:tc>
        <w:tc>
          <w:tcPr>
            <w:tcW w:w="725"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O/M</w:t>
            </w:r>
          </w:p>
        </w:tc>
        <w:tc>
          <w:tcPr>
            <w:tcW w:w="810"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Start</w:t>
            </w:r>
          </w:p>
        </w:tc>
        <w:tc>
          <w:tcPr>
            <w:tcW w:w="810" w:type="dxa"/>
            <w:gridSpan w:val="2"/>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Length</w:t>
            </w:r>
          </w:p>
        </w:tc>
        <w:tc>
          <w:tcPr>
            <w:tcW w:w="1170" w:type="dxa"/>
            <w:gridSpan w:val="3"/>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Field Def</w:t>
            </w:r>
          </w:p>
        </w:tc>
        <w:tc>
          <w:tcPr>
            <w:tcW w:w="2592" w:type="dxa"/>
          </w:tcPr>
          <w:p w:rsidR="001B051A" w:rsidRPr="00A15107" w:rsidRDefault="001B051A" w:rsidP="00A214CF">
            <w:pPr>
              <w:autoSpaceDE w:val="0"/>
              <w:autoSpaceDN w:val="0"/>
              <w:adjustRightInd w:val="0"/>
              <w:rPr>
                <w:rFonts w:ascii="Courier New" w:hAnsi="Courier New" w:cs="Courier New"/>
                <w:b/>
                <w:bCs/>
                <w:szCs w:val="24"/>
              </w:rPr>
            </w:pPr>
            <w:r w:rsidRPr="00A15107">
              <w:rPr>
                <w:rFonts w:ascii="Courier New" w:hAnsi="Courier New" w:cs="Courier New"/>
                <w:b/>
                <w:bCs/>
                <w:szCs w:val="24"/>
              </w:rPr>
              <w:t xml:space="preserve">Notes </w:t>
            </w:r>
          </w:p>
        </w:tc>
      </w:tr>
      <w:tr w:rsidR="001B051A" w:rsidRPr="00A15107" w:rsidTr="00247474">
        <w:trPr>
          <w:gridAfter w:val="1"/>
          <w:wAfter w:w="18" w:type="dxa"/>
          <w:trHeight w:val="213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Item Control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15</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X(15)</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Activity Address Code (AAC) + Julian Date (YDDD), + 4 characters unique to each item reported + Space + optional one character suffix.</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Sequence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00.</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Agency/Bureau</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Agency and Bureau Codes for the AGENCY AAC.</w:t>
            </w:r>
          </w:p>
        </w:tc>
      </w:tr>
      <w:tr w:rsidR="001B051A" w:rsidRPr="00A15107" w:rsidTr="00247474">
        <w:trPr>
          <w:gridAfter w:val="1"/>
          <w:wAfter w:w="18" w:type="dxa"/>
          <w:trHeight w:val="213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 Type Flags</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Valid values are:</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YNN for Add transactions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NYN for Update transactions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NNY for Delete transactions</w:t>
            </w:r>
          </w:p>
        </w:tc>
      </w:tr>
      <w:tr w:rsidR="001B051A" w:rsidRPr="00A15107" w:rsidTr="00247474">
        <w:trPr>
          <w:gridAfter w:val="1"/>
          <w:wAfter w:w="18" w:type="dxa"/>
          <w:trHeight w:val="610"/>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Overseas Indicator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N for Domestic, Y for overseas.</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Agency  Address Line 1</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Address Line 2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Address Line 3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for AGENCY Activity Address Code.</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w:t>
            </w:r>
            <w:smartTag w:uri="urn:schemas-microsoft-com:office:smarttags" w:element="place">
              <w:smartTag w:uri="urn:schemas-microsoft-com:office:smarttags" w:element="PlaceType">
                <w:r w:rsidRPr="00A15107">
                  <w:rPr>
                    <w:rFonts w:ascii="Courier New" w:hAnsi="Courier New" w:cs="Courier New"/>
                    <w:szCs w:val="24"/>
                  </w:rPr>
                  <w:t>Agency</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134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X(28)</w:t>
            </w:r>
          </w:p>
        </w:tc>
        <w:tc>
          <w:tcPr>
            <w:tcW w:w="2592" w:type="dxa"/>
          </w:tcPr>
          <w:p w:rsidR="001B051A" w:rsidRPr="00A15107" w:rsidRDefault="001B051A" w:rsidP="00A214CF">
            <w:pPr>
              <w:autoSpaceDE w:val="0"/>
              <w:autoSpaceDN w:val="0"/>
              <w:adjustRightInd w:val="0"/>
              <w:rPr>
                <w:rFonts w:ascii="Courier New" w:hAnsi="Courier New" w:cs="Courier New"/>
                <w:szCs w:val="24"/>
              </w:rPr>
            </w:pPr>
            <w:smartTag w:uri="urn:schemas-microsoft-com:office:smarttags" w:element="place">
              <w:smartTag w:uri="urn:schemas-microsoft-com:office:smarttags" w:element="PlaceName">
                <w:r w:rsidRPr="00A15107">
                  <w:rPr>
                    <w:rFonts w:ascii="Courier New" w:hAnsi="Courier New" w:cs="Courier New"/>
                    <w:szCs w:val="24"/>
                  </w:rPr>
                  <w:t>Clear</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Text</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smartTag>
            <w:r w:rsidRPr="00A15107">
              <w:rPr>
                <w:rFonts w:ascii="Courier New" w:hAnsi="Courier New" w:cs="Courier New"/>
                <w:szCs w:val="24"/>
              </w:rPr>
              <w:t xml:space="preserve"> for AGENCY Activity Address Code.</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lastRenderedPageBreak/>
              <w:t>10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w:t>
            </w:r>
            <w:smartTag w:uri="urn:schemas-microsoft-com:office:smarttags" w:element="place">
              <w:smartTag w:uri="urn:schemas-microsoft-com:office:smarttags" w:element="PlaceType">
                <w:r w:rsidRPr="00A15107">
                  <w:rPr>
                    <w:rFonts w:ascii="Courier New" w:hAnsi="Courier New" w:cs="Courier New"/>
                    <w:szCs w:val="24"/>
                  </w:rPr>
                  <w:t>Agency</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smartTag w:uri="urn:schemas-microsoft-com:office:smarttags" w:element="place">
              <w:smartTag w:uri="urn:schemas-microsoft-com:office:smarttags" w:element="PlaceName">
                <w:r w:rsidRPr="00A15107">
                  <w:rPr>
                    <w:rFonts w:ascii="Courier New" w:hAnsi="Courier New" w:cs="Courier New"/>
                    <w:szCs w:val="24"/>
                  </w:rPr>
                  <w:t>USPS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smartTag>
            <w:r w:rsidRPr="00A15107">
              <w:rPr>
                <w:rFonts w:ascii="Courier New" w:hAnsi="Courier New" w:cs="Courier New"/>
                <w:szCs w:val="24"/>
              </w:rPr>
              <w:t xml:space="preserve"> Code for AGENCY Activity Address Code.</w:t>
            </w:r>
          </w:p>
        </w:tc>
      </w:tr>
      <w:tr w:rsidR="001B051A" w:rsidRPr="00A15107" w:rsidTr="00247474">
        <w:trPr>
          <w:gridAfter w:val="1"/>
          <w:wAfter w:w="18" w:type="dxa"/>
          <w:trHeight w:val="1526"/>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Agency Zip</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164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5 or 9 digit Zip Code for AGENCY Activity Address or 6 letters if Canadian or Blank if other foreign.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First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173</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contact.</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Last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185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X(12)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Reporting contact.</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Phone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197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9(10)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area code and phone number of the contact person.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Extension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X(7)</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phone extension for the contact person.</w:t>
            </w:r>
          </w:p>
        </w:tc>
      </w:tr>
      <w:tr w:rsidR="001B051A" w:rsidRPr="00A15107" w:rsidTr="00247474">
        <w:trPr>
          <w:gridAfter w:val="1"/>
          <w:wAfter w:w="18" w:type="dxa"/>
          <w:trHeight w:val="914"/>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Fax</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214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9(10)</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area code and fax number of the contact person.</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t>17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Point of Contact EMAIL Address</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224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X(64)</w:t>
            </w:r>
          </w:p>
        </w:tc>
        <w:tc>
          <w:tcPr>
            <w:tcW w:w="2592" w:type="dxa"/>
          </w:tcPr>
          <w:p w:rsidR="001B051A" w:rsidRPr="00A15107" w:rsidRDefault="001B051A" w:rsidP="00CC1FD9">
            <w:pPr>
              <w:autoSpaceDE w:val="0"/>
              <w:autoSpaceDN w:val="0"/>
              <w:adjustRightInd w:val="0"/>
              <w:rPr>
                <w:rFonts w:ascii="Courier New" w:hAnsi="Courier New" w:cs="Courier New"/>
                <w:szCs w:val="24"/>
              </w:rPr>
            </w:pPr>
            <w:r w:rsidRPr="002C22E5">
              <w:rPr>
                <w:rFonts w:ascii="Courier New" w:hAnsi="Courier New" w:cs="Courier New"/>
                <w:szCs w:val="24"/>
              </w:rPr>
              <w:t xml:space="preserve">Mandatory if additional POC email address is entered. (position </w:t>
            </w:r>
            <w:r w:rsidR="00CC1FD9" w:rsidRPr="002C22E5">
              <w:rPr>
                <w:rFonts w:ascii="Courier New" w:hAnsi="Courier New" w:cs="Courier New"/>
                <w:szCs w:val="24"/>
              </w:rPr>
              <w:t>288</w:t>
            </w:r>
            <w:r w:rsidRPr="002C22E5">
              <w:rPr>
                <w:rFonts w:ascii="Courier New" w:hAnsi="Courier New" w:cs="Courier New"/>
                <w:szCs w:val="24"/>
              </w:rPr>
              <w:t>)</w:t>
            </w:r>
            <w:r>
              <w:rPr>
                <w:rFonts w:ascii="Courier New" w:hAnsi="Courier New" w:cs="Courier New"/>
                <w:szCs w:val="24"/>
              </w:rPr>
              <w:t xml:space="preserve"> GSA</w:t>
            </w:r>
            <w:r w:rsidRPr="00A15107">
              <w:rPr>
                <w:rFonts w:ascii="Courier New" w:hAnsi="Courier New" w:cs="Courier New"/>
                <w:szCs w:val="24"/>
              </w:rPr>
              <w:t>Xcess® sends EMAIL to this address for property transfers.</w:t>
            </w:r>
          </w:p>
        </w:tc>
      </w:tr>
      <w:tr w:rsidR="001B051A" w:rsidRPr="00A15107" w:rsidTr="00247474">
        <w:trPr>
          <w:gridAfter w:val="1"/>
          <w:wAfter w:w="18" w:type="dxa"/>
          <w:trHeight w:val="1222"/>
        </w:trPr>
        <w:tc>
          <w:tcPr>
            <w:tcW w:w="1170"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18</w:t>
            </w:r>
          </w:p>
        </w:tc>
        <w:tc>
          <w:tcPr>
            <w:tcW w:w="2335"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Additional Email Address for Reporting POC</w:t>
            </w:r>
          </w:p>
        </w:tc>
        <w:tc>
          <w:tcPr>
            <w:tcW w:w="725"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O</w:t>
            </w:r>
          </w:p>
        </w:tc>
        <w:tc>
          <w:tcPr>
            <w:tcW w:w="810" w:type="dxa"/>
          </w:tcPr>
          <w:p w:rsidR="001B051A" w:rsidRPr="002C22E5" w:rsidRDefault="001B051A" w:rsidP="00A214CF">
            <w:pPr>
              <w:autoSpaceDE w:val="0"/>
              <w:autoSpaceDN w:val="0"/>
              <w:adjustRightInd w:val="0"/>
              <w:jc w:val="right"/>
              <w:rPr>
                <w:rFonts w:ascii="Courier New" w:hAnsi="Courier New" w:cs="Courier New"/>
                <w:szCs w:val="24"/>
              </w:rPr>
            </w:pPr>
            <w:r w:rsidRPr="002C22E5">
              <w:rPr>
                <w:rFonts w:ascii="Courier New" w:hAnsi="Courier New" w:cs="Courier New"/>
                <w:szCs w:val="24"/>
              </w:rPr>
              <w:t>288</w:t>
            </w:r>
          </w:p>
        </w:tc>
        <w:tc>
          <w:tcPr>
            <w:tcW w:w="810" w:type="dxa"/>
            <w:gridSpan w:val="2"/>
          </w:tcPr>
          <w:p w:rsidR="001B051A" w:rsidRPr="002C22E5" w:rsidRDefault="001B051A" w:rsidP="00A214CF">
            <w:pPr>
              <w:autoSpaceDE w:val="0"/>
              <w:autoSpaceDN w:val="0"/>
              <w:adjustRightInd w:val="0"/>
              <w:jc w:val="right"/>
              <w:rPr>
                <w:rFonts w:ascii="Courier New" w:hAnsi="Courier New" w:cs="Courier New"/>
                <w:szCs w:val="24"/>
              </w:rPr>
            </w:pPr>
            <w:r w:rsidRPr="002C22E5">
              <w:rPr>
                <w:rFonts w:ascii="Courier New" w:hAnsi="Courier New" w:cs="Courier New"/>
                <w:szCs w:val="24"/>
              </w:rPr>
              <w:t>64</w:t>
            </w:r>
          </w:p>
        </w:tc>
        <w:tc>
          <w:tcPr>
            <w:tcW w:w="1170" w:type="dxa"/>
            <w:gridSpan w:val="3"/>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X</w:t>
            </w:r>
            <w:r w:rsidR="00480634" w:rsidRPr="002C22E5">
              <w:rPr>
                <w:rFonts w:ascii="Courier New" w:hAnsi="Courier New" w:cs="Courier New"/>
                <w:szCs w:val="24"/>
              </w:rPr>
              <w:t xml:space="preserve"> (64)</w:t>
            </w:r>
          </w:p>
        </w:tc>
        <w:tc>
          <w:tcPr>
            <w:tcW w:w="2592" w:type="dxa"/>
          </w:tcPr>
          <w:p w:rsidR="001B051A" w:rsidRPr="002C22E5" w:rsidRDefault="001B051A" w:rsidP="00A214CF">
            <w:pPr>
              <w:autoSpaceDE w:val="0"/>
              <w:autoSpaceDN w:val="0"/>
              <w:adjustRightInd w:val="0"/>
              <w:rPr>
                <w:rFonts w:ascii="Courier New" w:hAnsi="Courier New" w:cs="Courier New"/>
                <w:szCs w:val="24"/>
              </w:rPr>
            </w:pPr>
            <w:r w:rsidRPr="002C22E5">
              <w:rPr>
                <w:rFonts w:ascii="Courier New" w:hAnsi="Courier New" w:cs="Courier New"/>
                <w:szCs w:val="24"/>
              </w:rPr>
              <w:t>Email Address for second point of contact to receive copy of property transfer notification</w:t>
            </w:r>
          </w:p>
        </w:tc>
      </w:tr>
      <w:tr w:rsidR="001B051A" w:rsidRPr="00A15107" w:rsidTr="00247474">
        <w:trPr>
          <w:gridAfter w:val="1"/>
          <w:wAfter w:w="18" w:type="dxa"/>
          <w:trHeight w:val="1222"/>
        </w:trPr>
        <w:tc>
          <w:tcPr>
            <w:tcW w:w="1170" w:type="dxa"/>
          </w:tcPr>
          <w:p w:rsidR="001B051A" w:rsidRPr="00A15107" w:rsidRDefault="001B051A" w:rsidP="00A214CF">
            <w:pPr>
              <w:autoSpaceDE w:val="0"/>
              <w:autoSpaceDN w:val="0"/>
              <w:adjustRightInd w:val="0"/>
              <w:rPr>
                <w:rFonts w:ascii="Courier New" w:hAnsi="Courier New" w:cs="Courier New"/>
                <w:szCs w:val="24"/>
              </w:rPr>
            </w:pPr>
            <w:r>
              <w:rPr>
                <w:rFonts w:ascii="Courier New" w:hAnsi="Courier New" w:cs="Courier New"/>
                <w:szCs w:val="24"/>
              </w:rPr>
              <w:lastRenderedPageBreak/>
              <w:t>19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Notify POC When Available for </w:t>
            </w:r>
            <w:smartTag w:uri="urn:schemas-microsoft-com:office:smarttags" w:element="City">
              <w:smartTag w:uri="urn:schemas-microsoft-com:office:smarttags" w:element="place">
                <w:r w:rsidRPr="00A15107">
                  <w:rPr>
                    <w:rFonts w:ascii="Courier New" w:hAnsi="Courier New" w:cs="Courier New"/>
                    <w:szCs w:val="24"/>
                  </w:rPr>
                  <w:t>Sale</w:t>
                </w:r>
              </w:smartTag>
            </w:smartTag>
            <w:r w:rsidRPr="00A15107">
              <w:rPr>
                <w:rFonts w:ascii="Courier New" w:hAnsi="Courier New" w:cs="Courier New"/>
                <w:szCs w:val="24"/>
              </w:rPr>
              <w:t xml:space="preserv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352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checked Y, notice is sent to POC when the record is available for sale.</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1</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353</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2</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389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Address Line 3</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425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36</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X(36)</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address where property is located.</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w:t>
            </w:r>
            <w:smartTag w:uri="urn:schemas-microsoft-com:office:smarttags" w:element="PlaceName">
              <w:r w:rsidRPr="00A15107">
                <w:rPr>
                  <w:rFonts w:ascii="Courier New" w:hAnsi="Courier New" w:cs="Courier New"/>
                  <w:szCs w:val="24"/>
                </w:rPr>
                <w:t>Location</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City</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461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X(28)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city where property is located.</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w:t>
            </w:r>
            <w:smartTag w:uri="urn:schemas-microsoft-com:office:smarttags" w:element="PlaceName">
              <w:r w:rsidRPr="00A15107">
                <w:rPr>
                  <w:rFonts w:ascii="Courier New" w:hAnsi="Courier New" w:cs="Courier New"/>
                  <w:szCs w:val="24"/>
                </w:rPr>
                <w:t>Location</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State</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489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USPS State Code for place where property is located.</w:t>
            </w: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Location Zip</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t>491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5 or 9 digit Zip Code for property location in </w:t>
            </w:r>
            <w:smartTag w:uri="urn:schemas-microsoft-com:office:smarttags" w:element="country-region">
              <w:smartTag w:uri="urn:schemas-microsoft-com:office:smarttags" w:element="place">
                <w:r w:rsidRPr="00A15107">
                  <w:rPr>
                    <w:rFonts w:ascii="Courier New" w:hAnsi="Courier New" w:cs="Courier New"/>
                    <w:szCs w:val="24"/>
                  </w:rPr>
                  <w:t>USA</w:t>
                </w:r>
              </w:smartTag>
            </w:smartTag>
            <w:r w:rsidRPr="00A15107">
              <w:rPr>
                <w:rFonts w:ascii="Courier New" w:hAnsi="Courier New" w:cs="Courier New"/>
                <w:szCs w:val="24"/>
              </w:rPr>
              <w:t>, or 6 letters if Canadian or Blank if other foreign.</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First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t>500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Property Custodian – point of contact for additional information.</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Last Name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512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Property Custodian – point of contact for </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additional information </w:t>
            </w:r>
          </w:p>
        </w:tc>
      </w:tr>
      <w:tr w:rsidR="001B051A" w:rsidRPr="00A15107" w:rsidTr="00247474">
        <w:trPr>
          <w:gridAfter w:val="1"/>
          <w:wAfter w:w="18" w:type="dxa"/>
          <w:trHeight w:val="610"/>
        </w:trPr>
        <w:tc>
          <w:tcPr>
            <w:tcW w:w="1170" w:type="dxa"/>
          </w:tcPr>
          <w:p w:rsidR="001B051A"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lastRenderedPageBreak/>
              <w:t>28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Custodian </w:t>
            </w:r>
            <w:r w:rsidRPr="00A15107">
              <w:rPr>
                <w:rFonts w:ascii="Courier New" w:hAnsi="Courier New" w:cs="Courier New"/>
                <w:szCs w:val="24"/>
              </w:rPr>
              <w:t>Phone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524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9(10)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phone number</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29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Extension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r>
            <w:r w:rsidR="001B051A">
              <w:rPr>
                <w:rFonts w:ascii="Courier New" w:hAnsi="Courier New" w:cs="Courier New"/>
                <w:szCs w:val="24"/>
              </w:rPr>
              <w:t>5</w:t>
            </w:r>
            <w:r>
              <w:rPr>
                <w:rFonts w:ascii="Courier New" w:hAnsi="Courier New" w:cs="Courier New"/>
                <w:szCs w:val="24"/>
              </w:rPr>
              <w:t>34</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X(7)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phone extension</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Custodian Fax</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DA17CB">
            <w:pPr>
              <w:autoSpaceDE w:val="0"/>
              <w:autoSpaceDN w:val="0"/>
              <w:adjustRightInd w:val="0"/>
              <w:jc w:val="right"/>
              <w:rPr>
                <w:rFonts w:ascii="Courier New" w:hAnsi="Courier New" w:cs="Courier New"/>
                <w:szCs w:val="24"/>
              </w:rPr>
            </w:pPr>
            <w:r>
              <w:rPr>
                <w:rFonts w:ascii="Courier New" w:hAnsi="Courier New" w:cs="Courier New"/>
                <w:szCs w:val="24"/>
              </w:rPr>
              <w:t>5</w:t>
            </w:r>
            <w:r w:rsidR="00DA17CB">
              <w:rPr>
                <w:rFonts w:ascii="Courier New" w:hAnsi="Courier New" w:cs="Courier New"/>
                <w:szCs w:val="24"/>
              </w:rPr>
              <w:t>41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9(10)</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Property Custodian’s fax number</w:t>
            </w: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Custodian EMAIL Address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551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X(64)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Email Address for the property custodian, mandatory if </w:t>
            </w:r>
            <w:smartTag w:uri="urn:schemas-microsoft-com:office:smarttags" w:element="place">
              <w:smartTag w:uri="urn:schemas-microsoft-com:office:smarttags" w:element="PlaceName">
                <w:r w:rsidRPr="00A15107">
                  <w:rPr>
                    <w:rFonts w:ascii="Courier New" w:hAnsi="Courier New" w:cs="Courier New"/>
                    <w:szCs w:val="24"/>
                  </w:rPr>
                  <w:t>Federal</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Asset</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Sales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w:t>
                </w:r>
                <w:r>
                  <w:rPr>
                    <w:rFonts w:ascii="Courier New" w:hAnsi="Courier New" w:cs="Courier New"/>
                    <w:szCs w:val="24"/>
                  </w:rPr>
                  <w:t>en</w:t>
                </w:r>
                <w:r w:rsidRPr="00A15107">
                  <w:rPr>
                    <w:rFonts w:ascii="Courier New" w:hAnsi="Courier New" w:cs="Courier New"/>
                    <w:szCs w:val="24"/>
                  </w:rPr>
                  <w:t>t</w:t>
                </w:r>
                <w:r>
                  <w:rPr>
                    <w:rFonts w:ascii="Courier New" w:hAnsi="Courier New" w:cs="Courier New"/>
                    <w:szCs w:val="24"/>
                  </w:rPr>
                  <w:t>e</w:t>
                </w:r>
                <w:r w:rsidRPr="00A15107">
                  <w:rPr>
                    <w:rFonts w:ascii="Courier New" w:hAnsi="Courier New" w:cs="Courier New"/>
                    <w:szCs w:val="24"/>
                  </w:rPr>
                  <w:t>r</w:t>
                </w:r>
              </w:smartTag>
            </w:smartTag>
            <w:r w:rsidRPr="00A15107">
              <w:rPr>
                <w:rFonts w:ascii="Courier New" w:hAnsi="Courier New" w:cs="Courier New"/>
                <w:szCs w:val="24"/>
              </w:rPr>
              <w:t xml:space="preserve"> = GSA or USDA-CEPO.</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52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Notify Custodian When Available for </w:t>
            </w:r>
            <w:smartTag w:uri="urn:schemas-microsoft-com:office:smarttags" w:element="City">
              <w:smartTag w:uri="urn:schemas-microsoft-com:office:smarttags" w:element="place">
                <w:r w:rsidRPr="00A15107">
                  <w:rPr>
                    <w:rFonts w:ascii="Courier New" w:hAnsi="Courier New" w:cs="Courier New"/>
                    <w:szCs w:val="24"/>
                  </w:rPr>
                  <w:t>Sale</w:t>
                </w:r>
              </w:smartTag>
            </w:smartTag>
            <w:r w:rsidRPr="00A15107">
              <w:rPr>
                <w:rFonts w:ascii="Courier New" w:hAnsi="Courier New" w:cs="Courier New"/>
                <w:szCs w:val="24"/>
              </w:rPr>
              <w:t xml:space="preserv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615</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sidR="0073079C">
              <w:rPr>
                <w:rFonts w:ascii="Courier New" w:hAnsi="Courier New" w:cs="Courier New"/>
                <w:szCs w:val="24"/>
              </w:rPr>
              <w:t>(1)</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checked Y, notice is sent to Custodian when the record is available for sale</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8074F1">
        <w:trPr>
          <w:gridAfter w:val="1"/>
          <w:wAfter w:w="18" w:type="dxa"/>
          <w:trHeight w:val="210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Federal </w:t>
            </w:r>
            <w:smartTag w:uri="urn:schemas-microsoft-com:office:smarttags" w:element="PlaceName">
              <w:r w:rsidRPr="00A15107">
                <w:rPr>
                  <w:rFonts w:ascii="Courier New" w:hAnsi="Courier New" w:cs="Courier New"/>
                  <w:szCs w:val="24"/>
                </w:rPr>
                <w:t>Asset</w:t>
              </w:r>
            </w:smartTag>
            <w:r w:rsidRPr="00A15107">
              <w:rPr>
                <w:rFonts w:ascii="Courier New" w:hAnsi="Courier New" w:cs="Courier New"/>
                <w:szCs w:val="24"/>
              </w:rPr>
              <w:t xml:space="preserve"> </w:t>
            </w:r>
            <w:smartTag w:uri="urn:schemas-microsoft-com:office:smarttags" w:element="PlaceName">
              <w:r w:rsidRPr="00A15107">
                <w:rPr>
                  <w:rFonts w:ascii="Courier New" w:hAnsi="Courier New" w:cs="Courier New"/>
                  <w:szCs w:val="24"/>
                </w:rPr>
                <w:t>Sales</w:t>
              </w:r>
            </w:smartTag>
            <w:r w:rsidRPr="00A15107">
              <w:rPr>
                <w:rFonts w:ascii="Courier New" w:hAnsi="Courier New" w:cs="Courier New"/>
                <w:szCs w:val="24"/>
              </w:rPr>
              <w:t xml:space="preserve"> </w:t>
            </w:r>
            <w:smartTag w:uri="urn:schemas-microsoft-com:office:smarttags" w:element="PlaceType">
              <w:r w:rsidRPr="00A15107">
                <w:rPr>
                  <w:rFonts w:ascii="Courier New" w:hAnsi="Courier New" w:cs="Courier New"/>
                  <w:szCs w:val="24"/>
                </w:rPr>
                <w:t>Center</w:t>
              </w:r>
            </w:smartTag>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73079C" w:rsidP="0073079C">
            <w:pPr>
              <w:autoSpaceDE w:val="0"/>
              <w:autoSpaceDN w:val="0"/>
              <w:adjustRightInd w:val="0"/>
              <w:rPr>
                <w:rFonts w:ascii="Courier New" w:hAnsi="Courier New" w:cs="Courier New"/>
                <w:szCs w:val="24"/>
              </w:rPr>
            </w:pPr>
            <w:r>
              <w:rPr>
                <w:rFonts w:ascii="Courier New" w:hAnsi="Courier New" w:cs="Courier New"/>
                <w:szCs w:val="24"/>
              </w:rPr>
              <w:t>X(1)</w:t>
            </w:r>
          </w:p>
        </w:tc>
        <w:tc>
          <w:tcPr>
            <w:tcW w:w="2592" w:type="dxa"/>
          </w:tcPr>
          <w:p w:rsidR="001B051A" w:rsidRPr="001D470D"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Sold by GSA = 1, Sold by USDA-CEPO = 2, Sold by owning Agency = 3, Sold by </w:t>
            </w:r>
            <w:r w:rsidRPr="001D470D">
              <w:rPr>
                <w:rFonts w:ascii="Courier New" w:hAnsi="Courier New" w:cs="Courier New"/>
                <w:szCs w:val="24"/>
              </w:rPr>
              <w:t>DOI/AMD = 4,Sold by DOT = 5, Sold by Legislative/Judicial = 6</w:t>
            </w:r>
          </w:p>
          <w:p w:rsidR="001B051A" w:rsidRDefault="001B051A" w:rsidP="008074F1">
            <w:pPr>
              <w:autoSpaceDE w:val="0"/>
              <w:autoSpaceDN w:val="0"/>
              <w:adjustRightInd w:val="0"/>
              <w:rPr>
                <w:rFonts w:ascii="Courier New" w:hAnsi="Courier New" w:cs="Courier New"/>
                <w:szCs w:val="24"/>
              </w:rPr>
            </w:pPr>
            <w:r w:rsidRPr="00372BA4">
              <w:rPr>
                <w:rFonts w:ascii="Courier New" w:hAnsi="Courier New" w:cs="Courier New"/>
                <w:szCs w:val="24"/>
              </w:rPr>
              <w:t>Note: when option 2 is selected, property must be located in DC, MD, or VA, else the system reverts choice to 1, i.e., sold by GSA.</w:t>
            </w:r>
          </w:p>
          <w:p w:rsidR="008074F1" w:rsidRDefault="008074F1" w:rsidP="008074F1">
            <w:pPr>
              <w:autoSpaceDE w:val="0"/>
              <w:autoSpaceDN w:val="0"/>
              <w:adjustRightInd w:val="0"/>
              <w:rPr>
                <w:rFonts w:ascii="Courier New" w:hAnsi="Courier New" w:cs="Courier New"/>
                <w:szCs w:val="24"/>
              </w:rPr>
            </w:pPr>
          </w:p>
          <w:p w:rsidR="008074F1" w:rsidRPr="00142273" w:rsidRDefault="008074F1" w:rsidP="008074F1">
            <w:pPr>
              <w:autoSpaceDE w:val="0"/>
              <w:autoSpaceDN w:val="0"/>
              <w:adjustRightInd w:val="0"/>
              <w:rPr>
                <w:rFonts w:ascii="Courier New" w:hAnsi="Courier New" w:cs="Courier New"/>
                <w:szCs w:val="24"/>
              </w:rPr>
            </w:pPr>
            <w:r w:rsidRPr="00142273">
              <w:rPr>
                <w:rFonts w:ascii="Courier New" w:hAnsi="Courier New" w:cs="Courier New"/>
                <w:szCs w:val="24"/>
              </w:rPr>
              <w:t>For FSC 1005, 1010</w:t>
            </w:r>
            <w:r w:rsidR="00E84646" w:rsidRPr="00142273">
              <w:rPr>
                <w:rFonts w:ascii="Courier New" w:hAnsi="Courier New" w:cs="Courier New"/>
                <w:szCs w:val="24"/>
              </w:rPr>
              <w:t>, 1015</w:t>
            </w:r>
            <w:r w:rsidRPr="00142273">
              <w:rPr>
                <w:rFonts w:ascii="Courier New" w:hAnsi="Courier New" w:cs="Courier New"/>
                <w:szCs w:val="24"/>
              </w:rPr>
              <w:t xml:space="preserve">, </w:t>
            </w:r>
            <w:r w:rsidRPr="00142273">
              <w:rPr>
                <w:rFonts w:ascii="Courier New" w:hAnsi="Courier New" w:cs="Courier New"/>
                <w:szCs w:val="24"/>
              </w:rPr>
              <w:lastRenderedPageBreak/>
              <w:t>1020</w:t>
            </w:r>
            <w:r w:rsidR="00E84646" w:rsidRPr="00142273">
              <w:rPr>
                <w:rFonts w:ascii="Courier New" w:hAnsi="Courier New" w:cs="Courier New"/>
                <w:szCs w:val="24"/>
              </w:rPr>
              <w:t>, 1025, 1030</w:t>
            </w:r>
            <w:r w:rsidRPr="00142273">
              <w:rPr>
                <w:rFonts w:ascii="Courier New" w:hAnsi="Courier New" w:cs="Courier New"/>
                <w:szCs w:val="24"/>
              </w:rPr>
              <w:t xml:space="preserve"> or 1035 Federal Asset Sales center should be selected “Sold by owning Agency = 3”.</w:t>
            </w:r>
          </w:p>
          <w:p w:rsidR="008074F1" w:rsidRPr="00A15107" w:rsidRDefault="008074F1" w:rsidP="008074F1">
            <w:pPr>
              <w:autoSpaceDE w:val="0"/>
              <w:autoSpaceDN w:val="0"/>
              <w:adjustRightInd w:val="0"/>
              <w:rPr>
                <w:rFonts w:ascii="Courier New" w:hAnsi="Courier New" w:cs="Courier New"/>
                <w:szCs w:val="24"/>
              </w:rPr>
            </w:pPr>
          </w:p>
        </w:tc>
      </w:tr>
      <w:tr w:rsidR="001B051A" w:rsidRPr="00A15107" w:rsidTr="00247474">
        <w:trPr>
          <w:gridAfter w:val="1"/>
          <w:wAfter w:w="18" w:type="dxa"/>
          <w:trHeight w:val="213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Proceeds Retention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DA17CB">
            <w:pPr>
              <w:tabs>
                <w:tab w:val="right" w:pos="594"/>
              </w:tabs>
              <w:autoSpaceDE w:val="0"/>
              <w:autoSpaceDN w:val="0"/>
              <w:adjustRightInd w:val="0"/>
              <w:rPr>
                <w:rFonts w:ascii="Courier New" w:hAnsi="Courier New" w:cs="Courier New"/>
                <w:szCs w:val="24"/>
              </w:rPr>
            </w:pPr>
            <w:r>
              <w:rPr>
                <w:rFonts w:ascii="Courier New" w:hAnsi="Courier New" w:cs="Courier New"/>
                <w:szCs w:val="24"/>
              </w:rPr>
              <w:tab/>
            </w:r>
            <w:r w:rsidR="001B051A">
              <w:rPr>
                <w:rFonts w:ascii="Courier New" w:hAnsi="Courier New" w:cs="Courier New"/>
                <w:szCs w:val="24"/>
              </w:rPr>
              <w:t>6</w:t>
            </w:r>
            <w:r>
              <w:rPr>
                <w:rFonts w:ascii="Courier New" w:hAnsi="Courier New" w:cs="Courier New"/>
                <w:szCs w:val="24"/>
              </w:rPr>
              <w:t>17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D0267C" w:rsidRPr="00B07E73" w:rsidRDefault="001B051A" w:rsidP="008074F1">
            <w:pPr>
              <w:autoSpaceDE w:val="0"/>
              <w:autoSpaceDN w:val="0"/>
              <w:adjustRightInd w:val="0"/>
              <w:rPr>
                <w:rFonts w:ascii="Courier New" w:hAnsi="Courier New" w:cs="Courier New"/>
                <w:color w:val="FF0000"/>
                <w:szCs w:val="24"/>
              </w:rPr>
            </w:pPr>
            <w:r w:rsidRPr="00A15107">
              <w:rPr>
                <w:rFonts w:ascii="Courier New" w:hAnsi="Courier New" w:cs="Courier New"/>
                <w:szCs w:val="24"/>
              </w:rPr>
              <w:t>P if not reimbursable and sales proceeds are to be retained, blank otherwise. If P, both Appropriation Fund Code and Agency Location Code are mandatory.</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Exchange/Sale Code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618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not an exchange/sale item, Y if exchange/sale.</w:t>
            </w:r>
          </w:p>
        </w:tc>
      </w:tr>
      <w:tr w:rsidR="001B051A" w:rsidRPr="00A15107" w:rsidTr="008074F1">
        <w:trPr>
          <w:gridAfter w:val="1"/>
          <w:wAfter w:w="18" w:type="dxa"/>
          <w:trHeight w:val="57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Reimbursement Required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19</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8074F1">
            <w:pPr>
              <w:autoSpaceDE w:val="0"/>
              <w:autoSpaceDN w:val="0"/>
              <w:adjustRightInd w:val="0"/>
              <w:rPr>
                <w:rFonts w:ascii="Courier New" w:hAnsi="Courier New" w:cs="Courier New"/>
                <w:szCs w:val="24"/>
              </w:rPr>
            </w:pPr>
            <w:r w:rsidRPr="00A15107">
              <w:rPr>
                <w:rFonts w:ascii="Courier New" w:hAnsi="Courier New" w:cs="Courier New"/>
                <w:szCs w:val="24"/>
              </w:rPr>
              <w:t>N if not reimbursable, Y if reimbursable. If Reimbursable, the “Appropriation or Fund Code” and “Agency Location Code” fields must be greater than spaces.  Also, you must enter your Justification for reimbursement in the "Reimbursement Required- Field Justification" field.</w:t>
            </w:r>
          </w:p>
        </w:tc>
      </w:tr>
      <w:tr w:rsidR="001B051A" w:rsidRPr="00A15107" w:rsidTr="00247474">
        <w:trPr>
          <w:gridAfter w:val="1"/>
          <w:wAfter w:w="18" w:type="dxa"/>
          <w:trHeight w:val="763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Reimbursement Required- Field Justification  </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20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X(2)</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If the Reimbursement Required field is Y, it is mandatory to choose one of the following: </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TS = Item is Transferred/Sold under legislative authority</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NA = Item is Purchased with Non-Appropriated funds</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WM = Item is Reported by a Wholly owned or Mixed-ownership government corporation.</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If the Reimbursement Required field is N, it is optional to choose one of the following:</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NR = Item does Not have special Reimbursable authority</w:t>
            </w:r>
          </w:p>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WC = Item is purchased with Working Capital or revolving funds.</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8074F1">
        <w:trPr>
          <w:gridAfter w:val="1"/>
          <w:wAfter w:w="18" w:type="dxa"/>
          <w:trHeight w:val="75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38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Location Code (Station Deposit Symbol)</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1B051A" w:rsidRPr="00A15107" w:rsidRDefault="001B051A" w:rsidP="00A214CF">
            <w:pPr>
              <w:autoSpaceDE w:val="0"/>
              <w:autoSpaceDN w:val="0"/>
              <w:adjustRightInd w:val="0"/>
              <w:jc w:val="right"/>
              <w:rPr>
                <w:rFonts w:ascii="Courier New" w:hAnsi="Courier New" w:cs="Courier New"/>
                <w:szCs w:val="24"/>
              </w:rPr>
            </w:pPr>
            <w:r>
              <w:rPr>
                <w:rFonts w:ascii="Courier New" w:hAnsi="Courier New" w:cs="Courier New"/>
                <w:szCs w:val="24"/>
              </w:rPr>
              <w:t>6</w:t>
            </w:r>
            <w:r w:rsidR="00DA17CB">
              <w:rPr>
                <w:rFonts w:ascii="Courier New" w:hAnsi="Courier New" w:cs="Courier New"/>
                <w:szCs w:val="24"/>
              </w:rPr>
              <w:t>22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9(8)</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reporting agency Account for Reimbursements. Mandatory if Reimbursement Required field = Y, or item is to be sold by GSA </w:t>
            </w:r>
            <w:r w:rsidRPr="00A15107">
              <w:rPr>
                <w:rFonts w:ascii="Courier New" w:hAnsi="Courier New" w:cs="Courier New"/>
                <w:szCs w:val="24"/>
              </w:rPr>
              <w:lastRenderedPageBreak/>
              <w:t>and Proceeds Retention = P.</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3358"/>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39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Appropriation or Fund Code</w:t>
            </w:r>
          </w:p>
          <w:p w:rsidR="001B051A" w:rsidRPr="00A15107" w:rsidRDefault="001B051A" w:rsidP="00A214CF">
            <w:pPr>
              <w:autoSpaceDE w:val="0"/>
              <w:autoSpaceDN w:val="0"/>
              <w:adjustRightInd w:val="0"/>
              <w:rPr>
                <w:rFonts w:ascii="Courier New" w:hAnsi="Courier New" w:cs="Courier New"/>
                <w:szCs w:val="24"/>
              </w:rPr>
            </w:pP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630</w:t>
            </w:r>
          </w:p>
        </w:tc>
        <w:tc>
          <w:tcPr>
            <w:tcW w:w="810" w:type="dxa"/>
            <w:gridSpan w:val="2"/>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80</w:t>
            </w:r>
          </w:p>
        </w:tc>
        <w:tc>
          <w:tcPr>
            <w:tcW w:w="1170" w:type="dxa"/>
            <w:gridSpan w:val="3"/>
          </w:tcPr>
          <w:p w:rsidR="001B051A" w:rsidRPr="00A15107" w:rsidRDefault="00A461EB" w:rsidP="00A214CF">
            <w:pPr>
              <w:autoSpaceDE w:val="0"/>
              <w:autoSpaceDN w:val="0"/>
              <w:adjustRightInd w:val="0"/>
              <w:rPr>
                <w:rFonts w:ascii="Courier New" w:hAnsi="Courier New" w:cs="Courier New"/>
                <w:szCs w:val="24"/>
              </w:rPr>
            </w:pPr>
            <w:r>
              <w:rPr>
                <w:rFonts w:ascii="Courier New" w:hAnsi="Courier New" w:cs="Courier New"/>
                <w:szCs w:val="24"/>
              </w:rPr>
              <w:t>X(</w:t>
            </w:r>
            <w:r w:rsidR="001B051A" w:rsidRPr="00A15107">
              <w:rPr>
                <w:rFonts w:ascii="Courier New" w:hAnsi="Courier New" w:cs="Courier New"/>
                <w:szCs w:val="24"/>
              </w:rPr>
              <w:t>8</w:t>
            </w:r>
            <w:r>
              <w:rPr>
                <w:rFonts w:ascii="Courier New" w:hAnsi="Courier New" w:cs="Courier New"/>
                <w:szCs w:val="24"/>
              </w:rPr>
              <w:t>0</w:t>
            </w:r>
            <w:r w:rsidR="001B051A" w:rsidRPr="00A15107">
              <w:rPr>
                <w:rFonts w:ascii="Courier New" w:hAnsi="Courier New" w:cs="Courier New"/>
                <w:szCs w:val="24"/>
              </w:rPr>
              <w:t>)</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Appropriation citation for deposit of funds to the reporting agency’s account. Mandatory if reimbursement is required, or if item is Exchange/Sale, or if item is to be sold by GSA or USDA-CEPO and Proceeds Retention = P.</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Agency Control Number</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710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17</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X(17)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Reporting agency internal control number </w:t>
            </w:r>
          </w:p>
        </w:tc>
      </w:tr>
      <w:tr w:rsidR="001B051A" w:rsidRPr="00A15107" w:rsidTr="008074F1">
        <w:trPr>
          <w:gridAfter w:val="1"/>
          <w:wAfter w:w="18" w:type="dxa"/>
          <w:trHeight w:val="102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Federal Supply Class (FSC)</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727</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X(4)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Federal Supply Class of the property. The first two digits of the FSC </w:t>
            </w:r>
            <w:proofErr w:type="gramStart"/>
            <w:r w:rsidRPr="00A15107">
              <w:rPr>
                <w:rFonts w:ascii="Courier New" w:hAnsi="Courier New" w:cs="Courier New"/>
                <w:szCs w:val="24"/>
              </w:rPr>
              <w:t>is</w:t>
            </w:r>
            <w:proofErr w:type="gramEnd"/>
            <w:r w:rsidRPr="00A15107">
              <w:rPr>
                <w:rFonts w:ascii="Courier New" w:hAnsi="Courier New" w:cs="Courier New"/>
                <w:szCs w:val="24"/>
              </w:rPr>
              <w:t xml:space="preserve"> the FSG. If Furniture, FSG 71, the Surplus Release Date is set for 14 days. If FSG is 16, 17, or FSC is 2620, 2810, 2915, 2925, 2935, 2945, 2995, 4920, 5821, 5826, 5841, 6340, or 6615 (aircraft parts) then manufacturer (</w:t>
            </w:r>
            <w:r w:rsidR="001D470D">
              <w:rPr>
                <w:rFonts w:ascii="Courier New" w:hAnsi="Courier New" w:cs="Courier New"/>
                <w:szCs w:val="24"/>
              </w:rPr>
              <w:t>937</w:t>
            </w:r>
            <w:r w:rsidRPr="00A15107">
              <w:rPr>
                <w:rFonts w:ascii="Courier New" w:hAnsi="Courier New" w:cs="Courier New"/>
                <w:szCs w:val="24"/>
              </w:rPr>
              <w:t xml:space="preserve">) is mandatory. If FSG starting </w:t>
            </w:r>
            <w:r w:rsidRPr="00A15107">
              <w:rPr>
                <w:rFonts w:ascii="Courier New" w:hAnsi="Courier New" w:cs="Courier New"/>
                <w:szCs w:val="24"/>
              </w:rPr>
              <w:lastRenderedPageBreak/>
              <w:t xml:space="preserve">with 19 manufacturer is mandatory. </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831"/>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42</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NIIN</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731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X(9)</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Constant spaces, or positions 5-13 of NSN, can be alphanumeric designation of a local stock number.</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43</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Contractors Inventory CD</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40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 for AGENCY inventory, Y for Contractor’s Inventory.</w:t>
            </w:r>
          </w:p>
        </w:tc>
      </w:tr>
      <w:tr w:rsidR="001B051A" w:rsidRPr="00A15107" w:rsidTr="00247474">
        <w:trPr>
          <w:gridAfter w:val="1"/>
          <w:wAfter w:w="18" w:type="dxa"/>
          <w:trHeight w:val="66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44</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Make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490A47" w:rsidP="00DA17CB">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41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 2310, 2320</w:t>
            </w:r>
            <w:proofErr w:type="gramStart"/>
            <w:r w:rsidRPr="00A15107">
              <w:rPr>
                <w:rFonts w:ascii="Courier New" w:hAnsi="Courier New" w:cs="Courier New"/>
                <w:szCs w:val="24"/>
              </w:rPr>
              <w:t>,2330</w:t>
            </w:r>
            <w:proofErr w:type="gramEnd"/>
            <w:r w:rsidRPr="00A15107">
              <w:rPr>
                <w:rFonts w:ascii="Courier New" w:hAnsi="Courier New" w:cs="Courier New"/>
                <w:szCs w:val="24"/>
              </w:rPr>
              <w:t>, 7010, 7021, 7025, 7035, 1510 or 1520.</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45</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Model</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61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w:t>
            </w:r>
            <w:r w:rsidRPr="00A15107">
              <w:rPr>
                <w:rFonts w:ascii="Courier New" w:hAnsi="Courier New" w:cs="Courier New"/>
              </w:rPr>
              <w:t>FSC 2310, 2320</w:t>
            </w:r>
            <w:proofErr w:type="gramStart"/>
            <w:r w:rsidRPr="00A15107">
              <w:rPr>
                <w:rFonts w:ascii="Courier New" w:hAnsi="Courier New" w:cs="Courier New"/>
              </w:rPr>
              <w:t>,2330</w:t>
            </w:r>
            <w:proofErr w:type="gramEnd"/>
            <w:r w:rsidRPr="00A15107">
              <w:rPr>
                <w:rFonts w:ascii="Courier New" w:hAnsi="Courier New" w:cs="Courier New"/>
              </w:rPr>
              <w:t xml:space="preserve">, 7010, </w:t>
            </w:r>
            <w:r>
              <w:rPr>
                <w:rFonts w:ascii="Courier New" w:hAnsi="Courier New" w:cs="Courier New"/>
              </w:rPr>
              <w:t>7020,</w:t>
            </w:r>
            <w:r w:rsidRPr="00A15107">
              <w:rPr>
                <w:rFonts w:ascii="Courier New" w:hAnsi="Courier New" w:cs="Courier New"/>
              </w:rPr>
              <w:t>7021,</w:t>
            </w:r>
            <w:r w:rsidRPr="00A15107">
              <w:rPr>
                <w:rFonts w:ascii="Courier New" w:hAnsi="Courier New" w:cs="Courier New"/>
                <w:szCs w:val="24"/>
              </w:rPr>
              <w:t xml:space="preserve"> 7025, </w:t>
            </w:r>
            <w:r w:rsidRPr="00036C88">
              <w:rPr>
                <w:rFonts w:ascii="Courier New" w:hAnsi="Courier New" w:cs="Courier New"/>
                <w:szCs w:val="24"/>
              </w:rPr>
              <w:t>7030, 7035, 7040,7042,7045,7050,</w:t>
            </w:r>
            <w:r w:rsidRPr="00A15107">
              <w:rPr>
                <w:rFonts w:ascii="Courier New" w:hAnsi="Courier New" w:cs="Courier New"/>
                <w:szCs w:val="24"/>
              </w:rPr>
              <w:t xml:space="preserve"> 1510 or 1520.</w:t>
            </w:r>
          </w:p>
          <w:p w:rsidR="001B051A" w:rsidRPr="00A15107" w:rsidRDefault="001B051A" w:rsidP="00A214CF">
            <w:pPr>
              <w:autoSpaceDE w:val="0"/>
              <w:autoSpaceDN w:val="0"/>
              <w:adjustRightInd w:val="0"/>
              <w:rPr>
                <w:rFonts w:ascii="Courier New" w:hAnsi="Courier New" w:cs="Courier New"/>
              </w:rPr>
            </w:pPr>
            <w:r w:rsidRPr="00A15107">
              <w:rPr>
                <w:rFonts w:ascii="Courier New" w:hAnsi="Courier New" w:cs="Courier New"/>
                <w:szCs w:val="24"/>
              </w:rPr>
              <w:t>Mandatory for Vessels over 50 ft.</w:t>
            </w:r>
          </w:p>
        </w:tc>
      </w:tr>
      <w:tr w:rsidR="001B051A" w:rsidRPr="00A15107" w:rsidTr="00247474">
        <w:trPr>
          <w:gridAfter w:val="1"/>
          <w:wAfter w:w="18" w:type="dxa"/>
          <w:trHeight w:val="1526"/>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46</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Noun Nomenclature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7</w:t>
            </w:r>
            <w:r w:rsidR="00A461EB">
              <w:rPr>
                <w:rFonts w:ascii="Courier New" w:hAnsi="Courier New" w:cs="Courier New"/>
                <w:szCs w:val="24"/>
              </w:rPr>
              <w:t>81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item name of the property. See the (If item is a weapon, see standard weapon noun name included below.) </w:t>
            </w:r>
          </w:p>
        </w:tc>
      </w:tr>
      <w:tr w:rsidR="001B051A" w:rsidRPr="00A15107" w:rsidTr="00247474">
        <w:trPr>
          <w:gridAfter w:val="1"/>
          <w:wAfter w:w="18" w:type="dxa"/>
          <w:trHeight w:val="2748"/>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47</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Special Description Code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8</w:t>
            </w:r>
            <w:r w:rsidR="00A461EB">
              <w:rPr>
                <w:rFonts w:ascii="Courier New" w:hAnsi="Courier New" w:cs="Courier New"/>
                <w:szCs w:val="24"/>
              </w:rPr>
              <w:t>50</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X(12)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Industry code that supplements property description. Mandatory for serial numbers of weapons (FSC 1005 &amp; 1010), or Aircrafts (FSC 1510 &amp; </w:t>
            </w:r>
            <w:r w:rsidR="00B9401D">
              <w:rPr>
                <w:rFonts w:ascii="Courier New" w:hAnsi="Courier New" w:cs="Courier New"/>
                <w:szCs w:val="24"/>
              </w:rPr>
              <w:t>1</w:t>
            </w:r>
            <w:r w:rsidRPr="00A15107">
              <w:rPr>
                <w:rFonts w:ascii="Courier New" w:hAnsi="Courier New" w:cs="Courier New"/>
                <w:szCs w:val="24"/>
              </w:rPr>
              <w:t xml:space="preserve">520), optional otherwise. </w:t>
            </w:r>
          </w:p>
          <w:p w:rsidR="001B051A" w:rsidRPr="00A15107" w:rsidRDefault="001B051A" w:rsidP="00A214CF">
            <w:pPr>
              <w:autoSpaceDE w:val="0"/>
              <w:autoSpaceDN w:val="0"/>
              <w:adjustRightInd w:val="0"/>
              <w:rPr>
                <w:rFonts w:ascii="Courier New" w:hAnsi="Courier New" w:cs="Courier New"/>
                <w:szCs w:val="24"/>
              </w:rPr>
            </w:pP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48</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Special Description Text</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1B051A"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8</w:t>
            </w:r>
            <w:r w:rsidR="00A461EB">
              <w:rPr>
                <w:rFonts w:ascii="Courier New" w:hAnsi="Courier New" w:cs="Courier New"/>
                <w:szCs w:val="24"/>
              </w:rPr>
              <w:t>62</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69</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X(69)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Clear text of Industry Code.</w:t>
            </w:r>
          </w:p>
        </w:tc>
      </w:tr>
      <w:tr w:rsidR="001B051A" w:rsidRPr="00A15107" w:rsidTr="00247474">
        <w:trPr>
          <w:gridAfter w:val="1"/>
          <w:wAfter w:w="18" w:type="dxa"/>
          <w:trHeight w:val="914"/>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49</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Quantity in Units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931</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9(5)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number of units of issue of property available.</w:t>
            </w:r>
          </w:p>
        </w:tc>
      </w:tr>
      <w:tr w:rsidR="001B051A" w:rsidRPr="00A15107" w:rsidTr="00247474">
        <w:trPr>
          <w:gridAfter w:val="1"/>
          <w:wAfter w:w="18" w:type="dxa"/>
          <w:trHeight w:val="610"/>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50</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Unit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36</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The way that the property is transferred in units.</w:t>
            </w:r>
          </w:p>
        </w:tc>
      </w:tr>
      <w:tr w:rsidR="001B051A" w:rsidRPr="00A15107" w:rsidTr="00247474">
        <w:trPr>
          <w:gridAfter w:val="1"/>
          <w:wAfter w:w="18" w:type="dxa"/>
          <w:trHeight w:val="1222"/>
        </w:trPr>
        <w:tc>
          <w:tcPr>
            <w:tcW w:w="1170" w:type="dxa"/>
          </w:tcPr>
          <w:p w:rsidR="001B051A"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51</w:t>
            </w:r>
          </w:p>
        </w:tc>
        <w:tc>
          <w:tcPr>
            <w:tcW w:w="233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Acquisition Cost per Unit of Issue</w:t>
            </w:r>
          </w:p>
        </w:tc>
        <w:tc>
          <w:tcPr>
            <w:tcW w:w="725"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1B051A" w:rsidRPr="00A15107" w:rsidRDefault="00490A47" w:rsidP="00DA17CB">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38</w:t>
            </w:r>
          </w:p>
        </w:tc>
        <w:tc>
          <w:tcPr>
            <w:tcW w:w="810" w:type="dxa"/>
            <w:gridSpan w:val="2"/>
          </w:tcPr>
          <w:p w:rsidR="001B051A" w:rsidRPr="00A15107" w:rsidRDefault="001B051A"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13</w:t>
            </w:r>
          </w:p>
        </w:tc>
        <w:tc>
          <w:tcPr>
            <w:tcW w:w="1170" w:type="dxa"/>
            <w:gridSpan w:val="3"/>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9(11)</w:t>
            </w:r>
            <w:r w:rsidR="00B401A8">
              <w:rPr>
                <w:rFonts w:ascii="Courier New" w:hAnsi="Courier New" w:cs="Courier New"/>
                <w:szCs w:val="24"/>
              </w:rPr>
              <w:t xml:space="preserve"> </w:t>
            </w:r>
            <w:r w:rsidRPr="00A15107">
              <w:rPr>
                <w:rFonts w:ascii="Courier New" w:hAnsi="Courier New" w:cs="Courier New"/>
                <w:szCs w:val="24"/>
              </w:rPr>
              <w:t>V</w:t>
            </w:r>
            <w:r w:rsidR="00B401A8">
              <w:rPr>
                <w:rFonts w:ascii="Courier New" w:hAnsi="Courier New" w:cs="Courier New"/>
                <w:szCs w:val="24"/>
              </w:rPr>
              <w:t xml:space="preserve"> </w:t>
            </w:r>
            <w:r w:rsidRPr="00A15107">
              <w:rPr>
                <w:rFonts w:ascii="Courier New" w:hAnsi="Courier New" w:cs="Courier New"/>
                <w:szCs w:val="24"/>
              </w:rPr>
              <w:t xml:space="preserve">99 </w:t>
            </w:r>
          </w:p>
        </w:tc>
        <w:tc>
          <w:tcPr>
            <w:tcW w:w="2592" w:type="dxa"/>
          </w:tcPr>
          <w:p w:rsidR="001B051A" w:rsidRPr="00A15107" w:rsidRDefault="001B051A" w:rsidP="00A214CF">
            <w:pPr>
              <w:autoSpaceDE w:val="0"/>
              <w:autoSpaceDN w:val="0"/>
              <w:adjustRightInd w:val="0"/>
              <w:rPr>
                <w:rFonts w:ascii="Courier New" w:hAnsi="Courier New" w:cs="Courier New"/>
                <w:szCs w:val="24"/>
              </w:rPr>
            </w:pPr>
            <w:r w:rsidRPr="00A15107">
              <w:rPr>
                <w:rFonts w:ascii="Courier New" w:hAnsi="Courier New" w:cs="Courier New"/>
                <w:szCs w:val="24"/>
              </w:rPr>
              <w:t>Original or estimated price for 1 unit of issue.</w:t>
            </w:r>
            <w:r>
              <w:rPr>
                <w:rFonts w:ascii="Courier New" w:hAnsi="Courier New" w:cs="Courier New"/>
                <w:szCs w:val="24"/>
              </w:rPr>
              <w:t xml:space="preserve"> </w:t>
            </w:r>
            <w:r w:rsidRPr="00D0267C">
              <w:rPr>
                <w:rFonts w:ascii="Courier New" w:hAnsi="Courier New" w:cs="Courier New"/>
                <w:szCs w:val="24"/>
              </w:rPr>
              <w:t>Make sure to send Unit Price and not Total Acquisition Cost per item. Our system will calculate total acquisition cost of the item.</w:t>
            </w:r>
            <w:r>
              <w:rPr>
                <w:rFonts w:ascii="Courier New" w:hAnsi="Courier New" w:cs="Courier New"/>
                <w:szCs w:val="24"/>
              </w:rPr>
              <w:t xml:space="preserve"> </w:t>
            </w:r>
          </w:p>
        </w:tc>
      </w:tr>
      <w:tr w:rsidR="007711F2" w:rsidRPr="00A15107" w:rsidTr="00247474">
        <w:trPr>
          <w:gridAfter w:val="1"/>
          <w:wAfter w:w="18" w:type="dxa"/>
          <w:trHeight w:val="122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52</w:t>
            </w:r>
          </w:p>
        </w:tc>
        <w:tc>
          <w:tcPr>
            <w:tcW w:w="2335" w:type="dxa"/>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Fair Market Value</w:t>
            </w:r>
          </w:p>
        </w:tc>
        <w:tc>
          <w:tcPr>
            <w:tcW w:w="725" w:type="dxa"/>
          </w:tcPr>
          <w:p w:rsidR="007711F2" w:rsidRPr="007711F2" w:rsidRDefault="007711F2" w:rsidP="00857033">
            <w:pPr>
              <w:autoSpaceDE w:val="0"/>
              <w:autoSpaceDN w:val="0"/>
              <w:adjustRightInd w:val="0"/>
              <w:rPr>
                <w:rFonts w:ascii="Courier New" w:hAnsi="Courier New" w:cs="Courier New"/>
                <w:b/>
                <w:szCs w:val="24"/>
              </w:rPr>
            </w:pPr>
            <w:r w:rsidRPr="00A15107">
              <w:rPr>
                <w:rFonts w:ascii="Courier New" w:hAnsi="Courier New" w:cs="Courier New"/>
                <w:szCs w:val="24"/>
              </w:rPr>
              <w:t>O</w:t>
            </w:r>
          </w:p>
        </w:tc>
        <w:tc>
          <w:tcPr>
            <w:tcW w:w="810" w:type="dxa"/>
          </w:tcPr>
          <w:p w:rsidR="007711F2" w:rsidRPr="00A15107" w:rsidRDefault="00490A47" w:rsidP="00857033">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51</w:t>
            </w:r>
          </w:p>
        </w:tc>
        <w:tc>
          <w:tcPr>
            <w:tcW w:w="810" w:type="dxa"/>
            <w:gridSpan w:val="2"/>
          </w:tcPr>
          <w:p w:rsidR="007711F2" w:rsidRPr="00A15107" w:rsidRDefault="007711F2" w:rsidP="00857033">
            <w:pPr>
              <w:autoSpaceDE w:val="0"/>
              <w:autoSpaceDN w:val="0"/>
              <w:adjustRightInd w:val="0"/>
              <w:jc w:val="right"/>
              <w:rPr>
                <w:rFonts w:ascii="Courier New" w:hAnsi="Courier New" w:cs="Courier New"/>
                <w:szCs w:val="24"/>
              </w:rPr>
            </w:pPr>
            <w:r w:rsidRPr="00A15107">
              <w:rPr>
                <w:rFonts w:ascii="Courier New" w:hAnsi="Courier New" w:cs="Courier New"/>
                <w:szCs w:val="24"/>
              </w:rPr>
              <w:t>13</w:t>
            </w:r>
          </w:p>
        </w:tc>
        <w:tc>
          <w:tcPr>
            <w:tcW w:w="1170" w:type="dxa"/>
            <w:gridSpan w:val="3"/>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9(11)</w:t>
            </w:r>
            <w:r w:rsidR="00144A77">
              <w:rPr>
                <w:rFonts w:ascii="Courier New" w:hAnsi="Courier New" w:cs="Courier New"/>
                <w:szCs w:val="24"/>
              </w:rPr>
              <w:t xml:space="preserve"> </w:t>
            </w:r>
            <w:r w:rsidRPr="00A15107">
              <w:rPr>
                <w:rFonts w:ascii="Courier New" w:hAnsi="Courier New" w:cs="Courier New"/>
                <w:szCs w:val="24"/>
              </w:rPr>
              <w:t>V</w:t>
            </w:r>
            <w:r w:rsidR="00144A77">
              <w:rPr>
                <w:rFonts w:ascii="Courier New" w:hAnsi="Courier New" w:cs="Courier New"/>
                <w:szCs w:val="24"/>
              </w:rPr>
              <w:t xml:space="preserve"> </w:t>
            </w:r>
            <w:r w:rsidRPr="00A15107">
              <w:rPr>
                <w:rFonts w:ascii="Courier New" w:hAnsi="Courier New" w:cs="Courier New"/>
                <w:szCs w:val="24"/>
              </w:rPr>
              <w:t xml:space="preserve">99 </w:t>
            </w:r>
          </w:p>
        </w:tc>
        <w:tc>
          <w:tcPr>
            <w:tcW w:w="2592" w:type="dxa"/>
          </w:tcPr>
          <w:p w:rsidR="007711F2" w:rsidRPr="00A15107" w:rsidRDefault="007711F2" w:rsidP="00857033">
            <w:pPr>
              <w:autoSpaceDE w:val="0"/>
              <w:autoSpaceDN w:val="0"/>
              <w:adjustRightInd w:val="0"/>
              <w:rPr>
                <w:rFonts w:ascii="Courier New" w:hAnsi="Courier New" w:cs="Courier New"/>
                <w:szCs w:val="24"/>
              </w:rPr>
            </w:pPr>
            <w:r w:rsidRPr="00A15107">
              <w:rPr>
                <w:rFonts w:ascii="Courier New" w:hAnsi="Courier New" w:cs="Courier New"/>
                <w:szCs w:val="24"/>
              </w:rPr>
              <w:t xml:space="preserve">The estimated current value of the item. </w:t>
            </w:r>
          </w:p>
        </w:tc>
      </w:tr>
      <w:tr w:rsidR="007711F2" w:rsidRPr="00A15107" w:rsidTr="008074F1">
        <w:trPr>
          <w:gridAfter w:val="1"/>
          <w:wAfter w:w="18" w:type="dxa"/>
          <w:trHeight w:val="75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Supply Condition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The supply condition code, if available. 1 = New/Unused, 4 = Usable, 7 = Repairable, X = </w:t>
            </w:r>
            <w:r w:rsidRPr="00A15107">
              <w:rPr>
                <w:rFonts w:ascii="Courier New" w:hAnsi="Courier New" w:cs="Courier New"/>
                <w:szCs w:val="24"/>
              </w:rPr>
              <w:lastRenderedPageBreak/>
              <w:t>Salvage. and S = Scrap</w:t>
            </w:r>
          </w:p>
        </w:tc>
      </w:tr>
      <w:tr w:rsidR="007711F2" w:rsidRPr="00A15107" w:rsidTr="00247474">
        <w:trPr>
          <w:gridAfter w:val="1"/>
          <w:wAfter w:w="18" w:type="dxa"/>
          <w:trHeight w:val="213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54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Disposal Condition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142273" w:rsidRDefault="007711F2" w:rsidP="00A214CF">
            <w:pPr>
              <w:autoSpaceDE w:val="0"/>
              <w:autoSpaceDN w:val="0"/>
              <w:adjustRightInd w:val="0"/>
              <w:rPr>
                <w:rFonts w:ascii="Courier New" w:hAnsi="Courier New" w:cs="Courier New"/>
                <w:szCs w:val="24"/>
              </w:rPr>
            </w:pPr>
            <w:r w:rsidRPr="00142273">
              <w:rPr>
                <w:rFonts w:ascii="Courier New" w:hAnsi="Courier New" w:cs="Courier New"/>
                <w:szCs w:val="24"/>
              </w:rPr>
              <w:t>The condition of the property. 1</w:t>
            </w:r>
            <w:r w:rsidR="006D0B5A" w:rsidRPr="00142273">
              <w:rPr>
                <w:rFonts w:ascii="Courier New" w:hAnsi="Courier New" w:cs="Courier New"/>
                <w:szCs w:val="24"/>
              </w:rPr>
              <w:t xml:space="preserve"> or N =</w:t>
            </w:r>
            <w:r w:rsidRPr="00142273">
              <w:rPr>
                <w:rFonts w:ascii="Courier New" w:hAnsi="Courier New" w:cs="Courier New"/>
                <w:szCs w:val="24"/>
              </w:rPr>
              <w:t xml:space="preserve"> New/Unused, 4 </w:t>
            </w:r>
            <w:r w:rsidR="006D0B5A" w:rsidRPr="00142273">
              <w:rPr>
                <w:rFonts w:ascii="Courier New" w:hAnsi="Courier New" w:cs="Courier New"/>
                <w:szCs w:val="24"/>
              </w:rPr>
              <w:t xml:space="preserve">or U </w:t>
            </w:r>
            <w:r w:rsidRPr="00142273">
              <w:rPr>
                <w:rFonts w:ascii="Courier New" w:hAnsi="Courier New" w:cs="Courier New"/>
                <w:szCs w:val="24"/>
              </w:rPr>
              <w:t xml:space="preserve">= Usable, 7 </w:t>
            </w:r>
            <w:r w:rsidR="006D0B5A" w:rsidRPr="00142273">
              <w:rPr>
                <w:rFonts w:ascii="Courier New" w:hAnsi="Courier New" w:cs="Courier New"/>
                <w:szCs w:val="24"/>
              </w:rPr>
              <w:t xml:space="preserve">or R </w:t>
            </w:r>
            <w:r w:rsidRPr="00142273">
              <w:rPr>
                <w:rFonts w:ascii="Courier New" w:hAnsi="Courier New" w:cs="Courier New"/>
                <w:szCs w:val="24"/>
              </w:rPr>
              <w:t xml:space="preserve">= Repairable, X = Salvage and S = Scrap See FMR 102-36.240 for more information. </w:t>
            </w:r>
          </w:p>
        </w:tc>
      </w:tr>
      <w:tr w:rsidR="007711F2" w:rsidRPr="00A15107" w:rsidTr="00247474">
        <w:trPr>
          <w:gridAfter w:val="1"/>
          <w:wAfter w:w="18" w:type="dxa"/>
          <w:trHeight w:val="152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Hazardous Material Code</w:t>
            </w:r>
          </w:p>
        </w:tc>
        <w:tc>
          <w:tcPr>
            <w:tcW w:w="725" w:type="dxa"/>
          </w:tcPr>
          <w:p w:rsidR="007711F2" w:rsidRPr="00A15107" w:rsidRDefault="001E7E8B" w:rsidP="00A214CF">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7711F2" w:rsidRPr="00A15107" w:rsidRDefault="00490A47"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66</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 for hazardous material, W for hazardous waste. Constant space if the item is not hazardous.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241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56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Flight Safety Critical Aircraft Part (FSCAP) Code</w:t>
            </w:r>
          </w:p>
        </w:tc>
        <w:tc>
          <w:tcPr>
            <w:tcW w:w="725" w:type="dxa"/>
          </w:tcPr>
          <w:p w:rsidR="007711F2" w:rsidRPr="00A15107" w:rsidRDefault="001E7E8B" w:rsidP="00A214CF">
            <w:pPr>
              <w:autoSpaceDE w:val="0"/>
              <w:autoSpaceDN w:val="0"/>
              <w:adjustRightInd w:val="0"/>
              <w:rPr>
                <w:rFonts w:ascii="Courier New" w:hAnsi="Courier New" w:cs="Courier New"/>
                <w:szCs w:val="24"/>
              </w:rPr>
            </w:pPr>
            <w:r>
              <w:rPr>
                <w:rFonts w:ascii="Courier New" w:hAnsi="Courier New" w:cs="Courier New"/>
                <w:szCs w:val="24"/>
              </w:rPr>
              <w:t>O</w:t>
            </w:r>
          </w:p>
        </w:tc>
        <w:tc>
          <w:tcPr>
            <w:tcW w:w="810" w:type="dxa"/>
          </w:tcPr>
          <w:p w:rsidR="007711F2" w:rsidRPr="00A15107" w:rsidRDefault="00DA17CB" w:rsidP="00A214CF">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67</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Constant Space unless flight safety critical item. The FSCAP Code MUST </w:t>
            </w:r>
            <w:proofErr w:type="gramStart"/>
            <w:r w:rsidRPr="00A15107">
              <w:rPr>
                <w:rFonts w:ascii="Courier New" w:hAnsi="Courier New" w:cs="Courier New"/>
                <w:szCs w:val="24"/>
              </w:rPr>
              <w:t>be</w:t>
            </w:r>
            <w:proofErr w:type="gramEnd"/>
            <w:r w:rsidRPr="00A15107">
              <w:rPr>
                <w:rFonts w:ascii="Courier New" w:hAnsi="Courier New" w:cs="Courier New"/>
                <w:szCs w:val="24"/>
              </w:rPr>
              <w:t xml:space="preserve"> specified if the property has one of the FSCAP Criticality Codes noted in FMR 102-36.355.</w:t>
            </w:r>
          </w:p>
        </w:tc>
      </w:tr>
      <w:tr w:rsidR="007711F2" w:rsidRPr="00A15107" w:rsidTr="00247474">
        <w:trPr>
          <w:gridAfter w:val="1"/>
          <w:wAfter w:w="18" w:type="dxa"/>
          <w:trHeight w:val="543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57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Demilitarization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68</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Possible values are: A - Demilitarization not required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B - Demilitarization not required, Trade Security Controls required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 - Remove and/or demilitarize installed key point(s), or lethal parts, components, and accessories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 - Demilitarize by mutilation to preclude restoration or repair or, if authorized, by burial or deep water dumping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E - Demilitarize based on instructions furnished by DOD Demilitarization Program Office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 - Demilitarize based on instructions furnished by Item/Technical Manager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G - Demilitarize and declassify or remove any sensitive markings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 - Same as Code G, above, but for Security classified items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Q - </w:t>
            </w:r>
            <w:r w:rsidRPr="00A15107">
              <w:rPr>
                <w:rFonts w:ascii="Courier New" w:hAnsi="Courier New" w:cs="Courier New"/>
                <w:szCs w:val="24"/>
              </w:rPr>
              <w:lastRenderedPageBreak/>
              <w:t xml:space="preserve">Demilitarization not required, Strategic List item controlled by the Dept. of Commerce, subject to Export Administration regulations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Should be “A” unless demilitarization is required or item is export sensitive.   </w:t>
            </w:r>
          </w:p>
          <w:p w:rsidR="007711F2"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See FMR 102-36.435 for more information.</w:t>
            </w:r>
          </w:p>
          <w:p w:rsidR="00DB2B72" w:rsidRDefault="00DB2B72" w:rsidP="00A214CF">
            <w:pPr>
              <w:autoSpaceDE w:val="0"/>
              <w:autoSpaceDN w:val="0"/>
              <w:adjustRightInd w:val="0"/>
              <w:rPr>
                <w:rFonts w:ascii="Courier New" w:hAnsi="Courier New" w:cs="Courier New"/>
                <w:szCs w:val="24"/>
              </w:rPr>
            </w:pPr>
          </w:p>
          <w:p w:rsidR="00DB2B72" w:rsidRPr="00142273" w:rsidRDefault="00DB2B72" w:rsidP="00A214CF">
            <w:pPr>
              <w:autoSpaceDE w:val="0"/>
              <w:autoSpaceDN w:val="0"/>
              <w:adjustRightInd w:val="0"/>
              <w:rPr>
                <w:rFonts w:ascii="Courier New" w:hAnsi="Courier New" w:cs="Courier New"/>
                <w:szCs w:val="24"/>
              </w:rPr>
            </w:pPr>
            <w:r w:rsidRPr="00142273">
              <w:rPr>
                <w:rFonts w:ascii="Courier New" w:hAnsi="Courier New" w:cs="Courier New"/>
                <w:szCs w:val="24"/>
              </w:rPr>
              <w:t xml:space="preserve">For Demilitarization code C, D, E, F, G and P select Federal Asset Sales Center (Position 616) “Sold by owning agency = 3”.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7711F2" w:rsidP="00AA7968">
            <w:pPr>
              <w:autoSpaceDE w:val="0"/>
              <w:autoSpaceDN w:val="0"/>
              <w:adjustRightInd w:val="0"/>
              <w:rPr>
                <w:rFonts w:ascii="Courier New" w:hAnsi="Courier New" w:cs="Courier New"/>
                <w:szCs w:val="24"/>
              </w:rPr>
            </w:pPr>
            <w:r>
              <w:rPr>
                <w:rFonts w:ascii="Courier New" w:hAnsi="Courier New" w:cs="Courier New"/>
                <w:szCs w:val="24"/>
              </w:rPr>
              <w:lastRenderedPageBreak/>
              <w:t>58</w:t>
            </w:r>
          </w:p>
        </w:tc>
        <w:tc>
          <w:tcPr>
            <w:tcW w:w="233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Manufacturer</w:t>
            </w:r>
          </w:p>
        </w:tc>
        <w:tc>
          <w:tcPr>
            <w:tcW w:w="72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69</w:t>
            </w:r>
          </w:p>
        </w:tc>
        <w:tc>
          <w:tcPr>
            <w:tcW w:w="810" w:type="dxa"/>
            <w:gridSpan w:val="2"/>
          </w:tcPr>
          <w:p w:rsidR="007711F2" w:rsidRPr="00A15107" w:rsidRDefault="007711F2" w:rsidP="00AA7968">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The name of the property’s manufacturer. Mandatory for vessel over 50ft.</w:t>
            </w:r>
          </w:p>
        </w:tc>
      </w:tr>
      <w:tr w:rsidR="007711F2" w:rsidRPr="00A15107" w:rsidTr="00247474">
        <w:trPr>
          <w:gridAfter w:val="1"/>
          <w:wAfter w:w="18" w:type="dxa"/>
          <w:trHeight w:val="610"/>
        </w:trPr>
        <w:tc>
          <w:tcPr>
            <w:tcW w:w="1170" w:type="dxa"/>
          </w:tcPr>
          <w:p w:rsidR="007711F2" w:rsidRPr="00A15107" w:rsidRDefault="007711F2" w:rsidP="00AA7968">
            <w:pPr>
              <w:autoSpaceDE w:val="0"/>
              <w:autoSpaceDN w:val="0"/>
              <w:adjustRightInd w:val="0"/>
              <w:rPr>
                <w:rFonts w:ascii="Courier New" w:hAnsi="Courier New" w:cs="Courier New"/>
                <w:szCs w:val="24"/>
              </w:rPr>
            </w:pPr>
            <w:r>
              <w:rPr>
                <w:rFonts w:ascii="Courier New" w:hAnsi="Courier New" w:cs="Courier New"/>
                <w:szCs w:val="24"/>
              </w:rPr>
              <w:t>59</w:t>
            </w:r>
          </w:p>
        </w:tc>
        <w:tc>
          <w:tcPr>
            <w:tcW w:w="233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Date of Manufacture</w:t>
            </w:r>
          </w:p>
        </w:tc>
        <w:tc>
          <w:tcPr>
            <w:tcW w:w="725"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A461EB">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89</w:t>
            </w:r>
          </w:p>
        </w:tc>
        <w:tc>
          <w:tcPr>
            <w:tcW w:w="810" w:type="dxa"/>
            <w:gridSpan w:val="2"/>
          </w:tcPr>
          <w:p w:rsidR="007711F2" w:rsidRPr="00A15107" w:rsidRDefault="007711F2" w:rsidP="00AA7968">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A7968">
            <w:pPr>
              <w:autoSpaceDE w:val="0"/>
              <w:autoSpaceDN w:val="0"/>
              <w:adjustRightInd w:val="0"/>
              <w:rPr>
                <w:rFonts w:ascii="Courier New" w:hAnsi="Courier New" w:cs="Courier New"/>
                <w:szCs w:val="24"/>
              </w:rPr>
            </w:pPr>
            <w:r w:rsidRPr="00A15107">
              <w:rPr>
                <w:rFonts w:ascii="Courier New" w:hAnsi="Courier New" w:cs="Courier New"/>
                <w:szCs w:val="24"/>
              </w:rPr>
              <w:t>Date property was manufactured, YYYYMMDD. Mandatory for Vessel over 50 ft.</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Acquisition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DA17CB" w:rsidP="00490A47">
            <w:pPr>
              <w:autoSpaceDE w:val="0"/>
              <w:autoSpaceDN w:val="0"/>
              <w:adjustRightInd w:val="0"/>
              <w:jc w:val="right"/>
              <w:rPr>
                <w:rFonts w:ascii="Courier New" w:hAnsi="Courier New" w:cs="Courier New"/>
                <w:szCs w:val="24"/>
              </w:rPr>
            </w:pPr>
            <w:r>
              <w:rPr>
                <w:rFonts w:ascii="Courier New" w:hAnsi="Courier New" w:cs="Courier New"/>
                <w:szCs w:val="24"/>
              </w:rPr>
              <w:t>9</w:t>
            </w:r>
            <w:r w:rsidR="00A461EB">
              <w:rPr>
                <w:rFonts w:ascii="Courier New" w:hAnsi="Courier New" w:cs="Courier New"/>
                <w:szCs w:val="24"/>
              </w:rPr>
              <w:t>97</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Date property was purchased when new, YYYYMMDD. </w:t>
            </w: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lastRenderedPageBreak/>
              <w:t>61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Excess Release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490A47">
            <w:pPr>
              <w:autoSpaceDE w:val="0"/>
              <w:autoSpaceDN w:val="0"/>
              <w:adjustRightInd w:val="0"/>
              <w:jc w:val="right"/>
              <w:rPr>
                <w:rFonts w:ascii="Courier New" w:hAnsi="Courier New" w:cs="Courier New"/>
                <w:szCs w:val="24"/>
              </w:rPr>
            </w:pPr>
            <w:r>
              <w:rPr>
                <w:rFonts w:ascii="Courier New" w:hAnsi="Courier New" w:cs="Courier New"/>
                <w:szCs w:val="24"/>
              </w:rPr>
              <w:t>1005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Date that Internal Screening ends for property, YYYYMMDD.  Only available to AAMS/EADS customers.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Drop After  Internal Screen Flag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1013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 to drop from GSAXcess® after internal screening. Otherwise blank, only available to AAMS/EADS customers.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Surplus Release Date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416461">
            <w:pPr>
              <w:autoSpaceDE w:val="0"/>
              <w:autoSpaceDN w:val="0"/>
              <w:adjustRightInd w:val="0"/>
              <w:jc w:val="right"/>
              <w:rPr>
                <w:rFonts w:ascii="Courier New" w:hAnsi="Courier New" w:cs="Courier New"/>
                <w:szCs w:val="24"/>
              </w:rPr>
            </w:pPr>
            <w:r>
              <w:rPr>
                <w:rFonts w:ascii="Courier New" w:hAnsi="Courier New" w:cs="Courier New"/>
                <w:szCs w:val="24"/>
              </w:rPr>
              <w:t>1014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8</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9(8)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Date that property is eligible for donation, YYYYMMDD. </w:t>
            </w:r>
          </w:p>
        </w:tc>
      </w:tr>
      <w:tr w:rsidR="007711F2" w:rsidRPr="00A15107" w:rsidTr="00247474">
        <w:trPr>
          <w:gridAfter w:val="1"/>
          <w:wAfter w:w="18" w:type="dxa"/>
          <w:trHeight w:val="1831"/>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Vessels 50 feet &amp; Over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A461EB" w:rsidP="00A214CF">
            <w:pPr>
              <w:autoSpaceDE w:val="0"/>
              <w:autoSpaceDN w:val="0"/>
              <w:adjustRightInd w:val="0"/>
              <w:jc w:val="right"/>
              <w:rPr>
                <w:rFonts w:ascii="Courier New" w:hAnsi="Courier New" w:cs="Courier New"/>
                <w:szCs w:val="24"/>
              </w:rPr>
            </w:pPr>
            <w:r>
              <w:rPr>
                <w:rFonts w:ascii="Courier New" w:hAnsi="Courier New" w:cs="Courier New"/>
                <w:szCs w:val="24"/>
              </w:rPr>
              <w:t>1022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for vessels</w:t>
            </w:r>
            <w:r w:rsidR="00AA05B8">
              <w:rPr>
                <w:rFonts w:ascii="Courier New" w:hAnsi="Courier New" w:cs="Courier New"/>
                <w:szCs w:val="24"/>
              </w:rPr>
              <w:t xml:space="preserve"> (FSG 19) 50 feet and over,</w:t>
            </w:r>
            <w:r w:rsidRPr="00A15107">
              <w:rPr>
                <w:rFonts w:ascii="Courier New" w:hAnsi="Courier New" w:cs="Courier New"/>
                <w:szCs w:val="24"/>
              </w:rPr>
              <w:t xml:space="preserve"> N </w:t>
            </w:r>
            <w:r w:rsidR="00AA05B8">
              <w:rPr>
                <w:rFonts w:ascii="Courier New" w:hAnsi="Courier New" w:cs="Courier New"/>
                <w:szCs w:val="24"/>
              </w:rPr>
              <w:t xml:space="preserve">for (FSG 19) </w:t>
            </w:r>
            <w:r w:rsidR="00AA05B8" w:rsidRPr="00A15107">
              <w:rPr>
                <w:rFonts w:ascii="Courier New" w:hAnsi="Courier New" w:cs="Courier New"/>
                <w:szCs w:val="24"/>
              </w:rPr>
              <w:t>vessels less than 50’</w:t>
            </w:r>
            <w:r w:rsidR="00AA05B8">
              <w:rPr>
                <w:rFonts w:ascii="Courier New" w:hAnsi="Courier New" w:cs="Courier New"/>
                <w:szCs w:val="24"/>
              </w:rPr>
              <w:t xml:space="preserve">. Blank or N for any other FSG. </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Part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A461EB" w:rsidP="00416461">
            <w:pPr>
              <w:autoSpaceDE w:val="0"/>
              <w:autoSpaceDN w:val="0"/>
              <w:adjustRightInd w:val="0"/>
              <w:jc w:val="right"/>
              <w:rPr>
                <w:rFonts w:ascii="Courier New" w:hAnsi="Courier New" w:cs="Courier New"/>
                <w:szCs w:val="24"/>
              </w:rPr>
            </w:pPr>
            <w:r>
              <w:rPr>
                <w:rFonts w:ascii="Courier New" w:hAnsi="Courier New" w:cs="Courier New"/>
                <w:szCs w:val="24"/>
              </w:rPr>
              <w:t>1023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Manufacturer’s stock number for the property.</w:t>
            </w:r>
          </w:p>
        </w:tc>
      </w:tr>
      <w:tr w:rsidR="007711F2" w:rsidRPr="00A15107" w:rsidTr="00247474">
        <w:trPr>
          <w:gridAfter w:val="1"/>
          <w:wAfter w:w="18" w:type="dxa"/>
          <w:trHeight w:val="1222"/>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DRMO</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43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X(6)</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AAC of physical location when different from Location of Reporting Agency </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Country 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49</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Country Code if outside Continental </w:t>
            </w:r>
            <w:smartTag w:uri="urn:schemas-microsoft-com:office:smarttags" w:element="country-region">
              <w:smartTag w:uri="urn:schemas-microsoft-com:office:smarttags" w:element="place">
                <w:r w:rsidRPr="00A15107">
                  <w:rPr>
                    <w:rFonts w:ascii="Courier New" w:hAnsi="Courier New" w:cs="Courier New"/>
                    <w:szCs w:val="24"/>
                  </w:rPr>
                  <w:t>US</w:t>
                </w:r>
              </w:smartTag>
            </w:smartTag>
            <w:r w:rsidRPr="00A15107">
              <w:rPr>
                <w:rFonts w:ascii="Courier New" w:hAnsi="Courier New" w:cs="Courier New"/>
                <w:szCs w:val="24"/>
              </w:rPr>
              <w:t>, else spaces.</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68</w:t>
            </w:r>
          </w:p>
        </w:tc>
        <w:tc>
          <w:tcPr>
            <w:tcW w:w="2335" w:type="dxa"/>
          </w:tcPr>
          <w:p w:rsidR="007711F2" w:rsidRPr="00A15107" w:rsidRDefault="007711F2" w:rsidP="00A214CF">
            <w:pPr>
              <w:autoSpaceDE w:val="0"/>
              <w:autoSpaceDN w:val="0"/>
              <w:adjustRightInd w:val="0"/>
              <w:rPr>
                <w:rFonts w:ascii="Courier New" w:hAnsi="Courier New" w:cs="Courier New"/>
                <w:szCs w:val="24"/>
              </w:rPr>
            </w:pPr>
            <w:proofErr w:type="spellStart"/>
            <w:r w:rsidRPr="00A15107">
              <w:rPr>
                <w:rFonts w:ascii="Courier New" w:hAnsi="Courier New" w:cs="Courier New"/>
                <w:szCs w:val="24"/>
              </w:rPr>
              <w:t>Cl</w:t>
            </w:r>
            <w:proofErr w:type="spellEnd"/>
            <w:r w:rsidRPr="00A15107">
              <w:rPr>
                <w:rFonts w:ascii="Courier New" w:hAnsi="Courier New" w:cs="Courier New"/>
                <w:szCs w:val="24"/>
              </w:rPr>
              <w:t xml:space="preserve"> Line Item#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51</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9(4)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Plant Clearance line item number, mandatory for PCARSS customers. </w:t>
            </w:r>
          </w:p>
        </w:tc>
      </w:tr>
      <w:tr w:rsidR="007711F2" w:rsidRPr="0036193A" w:rsidTr="00247474">
        <w:trPr>
          <w:gridAfter w:val="1"/>
          <w:wAfter w:w="18" w:type="dxa"/>
          <w:trHeight w:val="914"/>
        </w:trPr>
        <w:tc>
          <w:tcPr>
            <w:tcW w:w="1170"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lastRenderedPageBreak/>
              <w:t>69</w:t>
            </w:r>
          </w:p>
        </w:tc>
        <w:tc>
          <w:tcPr>
            <w:tcW w:w="2335" w:type="dxa"/>
          </w:tcPr>
          <w:p w:rsidR="007711F2" w:rsidRPr="007711F2" w:rsidRDefault="007711F2" w:rsidP="00A214CF">
            <w:pPr>
              <w:autoSpaceDE w:val="0"/>
              <w:autoSpaceDN w:val="0"/>
              <w:adjustRightInd w:val="0"/>
              <w:rPr>
                <w:rFonts w:ascii="Courier New" w:hAnsi="Courier New" w:cs="Courier New"/>
                <w:szCs w:val="24"/>
              </w:rPr>
            </w:pPr>
            <w:proofErr w:type="spellStart"/>
            <w:r w:rsidRPr="007711F2">
              <w:rPr>
                <w:rFonts w:ascii="Courier New" w:hAnsi="Courier New" w:cs="Courier New"/>
                <w:szCs w:val="24"/>
              </w:rPr>
              <w:t>Cl</w:t>
            </w:r>
            <w:proofErr w:type="spellEnd"/>
            <w:r w:rsidRPr="007711F2">
              <w:rPr>
                <w:rFonts w:ascii="Courier New" w:hAnsi="Courier New" w:cs="Courier New"/>
                <w:szCs w:val="24"/>
              </w:rPr>
              <w:t xml:space="preserve"> Ref#</w:t>
            </w:r>
          </w:p>
        </w:tc>
        <w:tc>
          <w:tcPr>
            <w:tcW w:w="725"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O</w:t>
            </w:r>
          </w:p>
        </w:tc>
        <w:tc>
          <w:tcPr>
            <w:tcW w:w="810" w:type="dxa"/>
          </w:tcPr>
          <w:p w:rsidR="007711F2" w:rsidRPr="007711F2"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55</w:t>
            </w:r>
          </w:p>
        </w:tc>
        <w:tc>
          <w:tcPr>
            <w:tcW w:w="810" w:type="dxa"/>
            <w:gridSpan w:val="2"/>
          </w:tcPr>
          <w:p w:rsidR="007711F2" w:rsidRPr="007711F2" w:rsidRDefault="007711F2" w:rsidP="00A214CF">
            <w:pPr>
              <w:autoSpaceDE w:val="0"/>
              <w:autoSpaceDN w:val="0"/>
              <w:adjustRightInd w:val="0"/>
              <w:jc w:val="right"/>
              <w:rPr>
                <w:rFonts w:ascii="Courier New" w:hAnsi="Courier New" w:cs="Courier New"/>
                <w:szCs w:val="24"/>
              </w:rPr>
            </w:pPr>
            <w:r w:rsidRPr="007711F2">
              <w:rPr>
                <w:rFonts w:ascii="Courier New" w:hAnsi="Courier New" w:cs="Courier New"/>
                <w:szCs w:val="24"/>
              </w:rPr>
              <w:t>30</w:t>
            </w:r>
          </w:p>
        </w:tc>
        <w:tc>
          <w:tcPr>
            <w:tcW w:w="1170" w:type="dxa"/>
            <w:gridSpan w:val="3"/>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X(30) </w:t>
            </w:r>
          </w:p>
        </w:tc>
        <w:tc>
          <w:tcPr>
            <w:tcW w:w="2592" w:type="dxa"/>
          </w:tcPr>
          <w:p w:rsidR="007711F2" w:rsidRPr="007711F2" w:rsidRDefault="007711F2" w:rsidP="00A214CF">
            <w:pPr>
              <w:autoSpaceDE w:val="0"/>
              <w:autoSpaceDN w:val="0"/>
              <w:adjustRightInd w:val="0"/>
              <w:rPr>
                <w:rFonts w:ascii="Courier New" w:hAnsi="Courier New" w:cs="Courier New"/>
                <w:szCs w:val="24"/>
              </w:rPr>
            </w:pPr>
            <w:r w:rsidRPr="007711F2">
              <w:rPr>
                <w:rFonts w:ascii="Courier New" w:hAnsi="Courier New" w:cs="Courier New"/>
                <w:szCs w:val="24"/>
              </w:rPr>
              <w:t xml:space="preserve">Clearance Reference number, mandatory for PCARSS customers </w:t>
            </w:r>
          </w:p>
        </w:tc>
      </w:tr>
      <w:tr w:rsidR="007711F2" w:rsidRPr="00A15107" w:rsidTr="00247474">
        <w:trPr>
          <w:gridAfter w:val="1"/>
          <w:wAfter w:w="18" w:type="dxa"/>
          <w:trHeight w:val="914"/>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Plant CL Case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10</w:t>
            </w:r>
            <w:r w:rsidR="00A461EB">
              <w:rPr>
                <w:rFonts w:ascii="Courier New" w:hAnsi="Courier New" w:cs="Courier New"/>
                <w:szCs w:val="24"/>
              </w:rPr>
              <w:t>85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Pr>
                <w:rFonts w:ascii="Courier New" w:hAnsi="Courier New" w:cs="Courier New"/>
                <w:szCs w:val="24"/>
              </w:rPr>
              <w:t>30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Pr>
                <w:rFonts w:ascii="Courier New" w:hAnsi="Courier New" w:cs="Courier New"/>
                <w:szCs w:val="24"/>
              </w:rPr>
              <w:t>30</w:t>
            </w:r>
            <w:r w:rsidRPr="00A15107">
              <w:rPr>
                <w:rFonts w:ascii="Courier New" w:hAnsi="Courier New" w:cs="Courier New"/>
                <w:szCs w:val="24"/>
              </w:rPr>
              <w:t xml:space="preserve">)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Plant Clearance Case Number, mandatory for PCARSS.</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Vehicle ID Number (VIN)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490A4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115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FSCs 2310, 2320, &amp; 2330.</w:t>
            </w:r>
          </w:p>
        </w:tc>
      </w:tr>
      <w:tr w:rsidR="007711F2" w:rsidRPr="00A15107" w:rsidTr="00247474">
        <w:trPr>
          <w:gridAfter w:val="1"/>
          <w:wAfter w:w="18" w:type="dxa"/>
          <w:trHeight w:val="610"/>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Model Year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35</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4</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9(4)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for FSCs 2310, 2320, &amp; 2330.</w:t>
            </w:r>
          </w:p>
        </w:tc>
      </w:tr>
      <w:tr w:rsidR="007711F2" w:rsidRPr="00A15107" w:rsidTr="00247474">
        <w:trPr>
          <w:gridAfter w:val="1"/>
          <w:wAfter w:w="18" w:type="dxa"/>
          <w:trHeight w:val="213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Fuel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39</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Choices: </w:t>
            </w:r>
            <w:proofErr w:type="gramStart"/>
            <w:r w:rsidRPr="00A15107">
              <w:rPr>
                <w:rFonts w:ascii="Courier New" w:hAnsi="Courier New" w:cs="Courier New"/>
                <w:szCs w:val="24"/>
              </w:rPr>
              <w:t>G(</w:t>
            </w:r>
            <w:proofErr w:type="gramEnd"/>
            <w:r w:rsidRPr="00A15107">
              <w:rPr>
                <w:rFonts w:ascii="Courier New" w:hAnsi="Courier New" w:cs="Courier New"/>
                <w:szCs w:val="24"/>
              </w:rPr>
              <w:t xml:space="preserve">gasoline), D(diesel), A(alternative), H(hybrid), and O(other).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526"/>
        </w:trPr>
        <w:tc>
          <w:tcPr>
            <w:tcW w:w="1170" w:type="dxa"/>
          </w:tcPr>
          <w:p w:rsidR="007711F2" w:rsidRPr="00A15107" w:rsidRDefault="007711F2" w:rsidP="00A214CF">
            <w:pPr>
              <w:autoSpaceDE w:val="0"/>
              <w:autoSpaceDN w:val="0"/>
              <w:adjustRightInd w:val="0"/>
              <w:rPr>
                <w:rFonts w:ascii="Courier New" w:hAnsi="Courier New" w:cs="Courier New"/>
                <w:szCs w:val="24"/>
              </w:rPr>
            </w:pPr>
            <w:r>
              <w:rPr>
                <w:rFonts w:ascii="Courier New" w:hAnsi="Courier New" w:cs="Courier New"/>
                <w:szCs w:val="24"/>
              </w:rPr>
              <w:t>74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Estimated Mileage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40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6</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9(6)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Odometer reading rounded to the nearest whole number. No commas. Mandatory for Vehicles (FSC 2310 &amp; 2320). </w:t>
            </w:r>
          </w:p>
        </w:tc>
      </w:tr>
      <w:tr w:rsidR="007711F2" w:rsidRPr="00A15107" w:rsidTr="00247474">
        <w:trPr>
          <w:gridAfter w:val="1"/>
          <w:wAfter w:w="18" w:type="dxa"/>
          <w:trHeight w:val="7140"/>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lastRenderedPageBreak/>
              <w:t>75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Body Style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46</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and for Trailers (FSC 2330)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Valid entries for items of FSC 2310 ( Passenger Motor vehicles) are: S2(Sedan 2 door), S3(Sedan 3 door), S4(Sedan 4 door), CO(Coupe), HA(Hatchback), WA(Wagon), SU(SUV), VA(Van), MV(Mini Van), AM(Ambulance), BU(Bus), OT(Other).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Valid entries for items of FSC 2320 (Trucks and tractors) are: P2(Pickup 2 door), P3(Pickup 3 door), P4(Pickup 4 door), HD(Heavy Duty), UT(Utility), BO(Box), TR(Tractor), SU(SUV), VA(Van), MV(Mini Van), OT(Other). The field is also mandatory for Trailers Valid entries for Trailers (FSC 2330) are: </w:t>
            </w:r>
            <w:proofErr w:type="gramStart"/>
            <w:r w:rsidRPr="00A15107">
              <w:rPr>
                <w:rFonts w:ascii="Courier New" w:hAnsi="Courier New" w:cs="Courier New"/>
                <w:szCs w:val="24"/>
              </w:rPr>
              <w:t>TT(</w:t>
            </w:r>
            <w:proofErr w:type="gramEnd"/>
            <w:r w:rsidRPr="00A15107">
              <w:rPr>
                <w:rFonts w:ascii="Courier New" w:hAnsi="Courier New" w:cs="Courier New"/>
                <w:szCs w:val="24"/>
              </w:rPr>
              <w:t xml:space="preserve">Travel Trailer), MH(Manufactured </w:t>
            </w:r>
            <w:r w:rsidRPr="00A15107">
              <w:rPr>
                <w:rFonts w:ascii="Courier New" w:hAnsi="Courier New" w:cs="Courier New"/>
                <w:szCs w:val="24"/>
              </w:rPr>
              <w:lastRenderedPageBreak/>
              <w:t xml:space="preserve">Housing), PM (Park Mobile), OT(Other).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If the value for this field is TT(Travel Trailer), or MH(Manufactured Housing), then the “Make”, “Model”, “Model Year “, “VIN “ and “Length” fields all must have non-blank values, too.  Also, if this item belongs to FEMA, i.e., if the “</w:t>
            </w:r>
            <w:r w:rsidRPr="00036C88">
              <w:rPr>
                <w:rFonts w:ascii="Courier New" w:hAnsi="Courier New" w:cs="Courier New"/>
                <w:szCs w:val="24"/>
              </w:rPr>
              <w:t>Agency Bureau” field is “7041”, then the</w:t>
            </w:r>
            <w:r w:rsidRPr="00A15107">
              <w:rPr>
                <w:rFonts w:ascii="Courier New" w:hAnsi="Courier New" w:cs="Courier New"/>
                <w:szCs w:val="24"/>
              </w:rPr>
              <w:t xml:space="preserve"> "Bar Code" field must have a non-blank value.</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lastRenderedPageBreak/>
              <w:t>76</w:t>
            </w:r>
          </w:p>
        </w:tc>
        <w:tc>
          <w:tcPr>
            <w:tcW w:w="2335"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Number of Cylinders</w:t>
            </w:r>
          </w:p>
        </w:tc>
        <w:tc>
          <w:tcPr>
            <w:tcW w:w="725"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M</w:t>
            </w:r>
          </w:p>
        </w:tc>
        <w:tc>
          <w:tcPr>
            <w:tcW w:w="810" w:type="dxa"/>
          </w:tcPr>
          <w:p w:rsidR="007711F2" w:rsidRPr="00D0267C" w:rsidRDefault="007711F2"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w:t>
            </w:r>
            <w:r w:rsidR="003A6049" w:rsidRPr="00D0267C">
              <w:rPr>
                <w:rFonts w:ascii="Courier New" w:hAnsi="Courier New" w:cs="Courier New"/>
                <w:szCs w:val="24"/>
              </w:rPr>
              <w:t>1</w:t>
            </w:r>
            <w:r w:rsidR="00A461EB">
              <w:rPr>
                <w:rFonts w:ascii="Courier New" w:hAnsi="Courier New" w:cs="Courier New"/>
                <w:szCs w:val="24"/>
              </w:rPr>
              <w:t>48</w:t>
            </w:r>
          </w:p>
        </w:tc>
        <w:tc>
          <w:tcPr>
            <w:tcW w:w="810" w:type="dxa"/>
            <w:gridSpan w:val="2"/>
          </w:tcPr>
          <w:p w:rsidR="007711F2" w:rsidRPr="00D0267C" w:rsidRDefault="007711F2"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2</w:t>
            </w:r>
          </w:p>
        </w:tc>
        <w:tc>
          <w:tcPr>
            <w:tcW w:w="1170" w:type="dxa"/>
            <w:gridSpan w:val="3"/>
          </w:tcPr>
          <w:p w:rsidR="007711F2"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X</w:t>
            </w:r>
            <w:r w:rsidR="007711F2" w:rsidRPr="00D0267C">
              <w:rPr>
                <w:rFonts w:ascii="Courier New" w:hAnsi="Courier New" w:cs="Courier New"/>
                <w:szCs w:val="24"/>
              </w:rPr>
              <w:t>(</w:t>
            </w:r>
            <w:r w:rsidR="00FD0DC7" w:rsidRPr="00D0267C">
              <w:rPr>
                <w:rFonts w:ascii="Courier New" w:hAnsi="Courier New" w:cs="Courier New"/>
                <w:szCs w:val="24"/>
              </w:rPr>
              <w:t>0</w:t>
            </w:r>
            <w:r w:rsidR="007711F2" w:rsidRPr="00D0267C">
              <w:rPr>
                <w:rFonts w:ascii="Courier New" w:hAnsi="Courier New" w:cs="Courier New"/>
                <w:szCs w:val="24"/>
              </w:rPr>
              <w:t>2)</w:t>
            </w:r>
          </w:p>
        </w:tc>
        <w:tc>
          <w:tcPr>
            <w:tcW w:w="2592" w:type="dxa"/>
          </w:tcPr>
          <w:p w:rsidR="007711F2" w:rsidRPr="00D0267C" w:rsidRDefault="007711F2" w:rsidP="00A214CF">
            <w:pPr>
              <w:autoSpaceDE w:val="0"/>
              <w:autoSpaceDN w:val="0"/>
              <w:adjustRightInd w:val="0"/>
              <w:rPr>
                <w:rFonts w:ascii="Courier New" w:hAnsi="Courier New" w:cs="Courier New"/>
                <w:szCs w:val="24"/>
              </w:rPr>
            </w:pPr>
            <w:r w:rsidRPr="00D0267C">
              <w:rPr>
                <w:rFonts w:ascii="Courier New" w:hAnsi="Courier New" w:cs="Courier New"/>
                <w:szCs w:val="24"/>
              </w:rPr>
              <w:t>Mandatory for Vehicles (FSC 2310 &amp; 2320).</w:t>
            </w:r>
            <w:r w:rsidR="003A6049" w:rsidRPr="00D0267C">
              <w:rPr>
                <w:rFonts w:ascii="Courier New" w:hAnsi="Courier New" w:cs="Courier New"/>
                <w:szCs w:val="24"/>
              </w:rPr>
              <w:t xml:space="preserve">Cylinders can be two digit alpha or number and can only be these numbers (02,03,04,05,06,08,10,12,UN) UN stands for unknown. </w:t>
            </w:r>
          </w:p>
        </w:tc>
      </w:tr>
      <w:tr w:rsidR="007711F2" w:rsidRPr="00A15107" w:rsidTr="00247474">
        <w:trPr>
          <w:gridAfter w:val="1"/>
          <w:wAfter w:w="18" w:type="dxa"/>
          <w:trHeight w:val="4579"/>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lastRenderedPageBreak/>
              <w:t>77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Vehicle Color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3A6049"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50</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for vehicles (FSC 2310 &amp; 2320).  Choices are Black (BK), Blue (BL), Blue-Green/Turquoise (BG), Brown (BR), Gold/Bronze (GD), Gray (GY), Green (GR), Orange (OR), Red (RE), Silver (SI), White (WH), Yellow (YE), Other (OT).  (NOTE: this field is NOT mandatory for vehicles that are reported by DRMS.)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3A6049" w:rsidP="00A214CF">
            <w:pPr>
              <w:autoSpaceDE w:val="0"/>
              <w:autoSpaceDN w:val="0"/>
              <w:adjustRightInd w:val="0"/>
              <w:rPr>
                <w:rFonts w:ascii="Courier New" w:hAnsi="Courier New" w:cs="Courier New"/>
                <w:szCs w:val="24"/>
              </w:rPr>
            </w:pPr>
            <w:r>
              <w:rPr>
                <w:rFonts w:ascii="Courier New" w:hAnsi="Courier New" w:cs="Courier New"/>
                <w:szCs w:val="24"/>
              </w:rPr>
              <w:t>78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Color-Gradient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3A6049"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52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3770D2">
            <w:pPr>
              <w:autoSpaceDE w:val="0"/>
              <w:autoSpaceDN w:val="0"/>
              <w:adjustRightInd w:val="0"/>
              <w:rPr>
                <w:rFonts w:ascii="Courier New" w:hAnsi="Courier New" w:cs="Courier New"/>
                <w:szCs w:val="24"/>
              </w:rPr>
            </w:pPr>
            <w:r w:rsidRPr="00A15107">
              <w:rPr>
                <w:rFonts w:ascii="Courier New" w:hAnsi="Courier New" w:cs="Courier New"/>
                <w:szCs w:val="24"/>
              </w:rPr>
              <w:t>X</w:t>
            </w:r>
            <w:r w:rsidR="003770D2">
              <w:rPr>
                <w:rFonts w:ascii="Courier New" w:hAnsi="Courier New" w:cs="Courier New"/>
                <w:szCs w:val="24"/>
              </w:rPr>
              <w:t>(01)</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Choices are: Light (L), Medium (M), Dark (D).</w:t>
            </w:r>
          </w:p>
        </w:tc>
      </w:tr>
      <w:tr w:rsidR="003A6049" w:rsidRPr="00A15107" w:rsidTr="00247474">
        <w:trPr>
          <w:gridAfter w:val="1"/>
          <w:wAfter w:w="18" w:type="dxa"/>
          <w:trHeight w:val="610"/>
        </w:trPr>
        <w:tc>
          <w:tcPr>
            <w:tcW w:w="1170"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79</w:t>
            </w:r>
          </w:p>
        </w:tc>
        <w:tc>
          <w:tcPr>
            <w:tcW w:w="2335"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Transmission</w:t>
            </w:r>
          </w:p>
        </w:tc>
        <w:tc>
          <w:tcPr>
            <w:tcW w:w="725"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M</w:t>
            </w:r>
          </w:p>
        </w:tc>
        <w:tc>
          <w:tcPr>
            <w:tcW w:w="810" w:type="dxa"/>
          </w:tcPr>
          <w:p w:rsidR="003A6049" w:rsidRPr="00D0267C" w:rsidRDefault="003A6049"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A461EB">
              <w:rPr>
                <w:rFonts w:ascii="Courier New" w:hAnsi="Courier New" w:cs="Courier New"/>
                <w:szCs w:val="24"/>
              </w:rPr>
              <w:t>53</w:t>
            </w:r>
          </w:p>
        </w:tc>
        <w:tc>
          <w:tcPr>
            <w:tcW w:w="810" w:type="dxa"/>
            <w:gridSpan w:val="2"/>
          </w:tcPr>
          <w:p w:rsidR="003A6049" w:rsidRPr="00D0267C" w:rsidRDefault="003A6049"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1</w:t>
            </w:r>
          </w:p>
        </w:tc>
        <w:tc>
          <w:tcPr>
            <w:tcW w:w="1170" w:type="dxa"/>
            <w:gridSpan w:val="3"/>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X(01)</w:t>
            </w:r>
          </w:p>
        </w:tc>
        <w:tc>
          <w:tcPr>
            <w:tcW w:w="2592"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Mandatory for Vehi</w:t>
            </w:r>
            <w:r w:rsidR="000276B1" w:rsidRPr="00D0267C">
              <w:rPr>
                <w:rFonts w:ascii="Courier New" w:hAnsi="Courier New" w:cs="Courier New"/>
                <w:szCs w:val="24"/>
              </w:rPr>
              <w:t>cles (FSC 2310,</w:t>
            </w:r>
            <w:r w:rsidRPr="00D0267C">
              <w:rPr>
                <w:rFonts w:ascii="Courier New" w:hAnsi="Courier New" w:cs="Courier New"/>
                <w:szCs w:val="24"/>
              </w:rPr>
              <w:t>2320</w:t>
            </w:r>
            <w:r w:rsidR="00B77F0A" w:rsidRPr="00D0267C">
              <w:rPr>
                <w:rFonts w:ascii="Courier New" w:hAnsi="Courier New" w:cs="Courier New"/>
                <w:szCs w:val="24"/>
              </w:rPr>
              <w:t xml:space="preserve"> </w:t>
            </w:r>
            <w:r w:rsidRPr="00D0267C">
              <w:rPr>
                <w:rFonts w:ascii="Courier New" w:hAnsi="Courier New" w:cs="Courier New"/>
                <w:szCs w:val="24"/>
              </w:rPr>
              <w:t xml:space="preserve">) Must be A (Automatic) or M(Manual) </w:t>
            </w:r>
          </w:p>
        </w:tc>
      </w:tr>
      <w:tr w:rsidR="003A6049" w:rsidRPr="00A15107" w:rsidTr="00247474">
        <w:trPr>
          <w:gridAfter w:val="1"/>
          <w:wAfter w:w="18" w:type="dxa"/>
          <w:trHeight w:val="610"/>
        </w:trPr>
        <w:tc>
          <w:tcPr>
            <w:tcW w:w="1170" w:type="dxa"/>
          </w:tcPr>
          <w:p w:rsidR="003A6049" w:rsidRPr="00D0267C" w:rsidRDefault="003A6049" w:rsidP="00A214CF">
            <w:pPr>
              <w:autoSpaceDE w:val="0"/>
              <w:autoSpaceDN w:val="0"/>
              <w:adjustRightInd w:val="0"/>
              <w:rPr>
                <w:rFonts w:ascii="Courier New" w:hAnsi="Courier New" w:cs="Courier New"/>
                <w:szCs w:val="24"/>
              </w:rPr>
            </w:pPr>
            <w:r w:rsidRPr="00D0267C">
              <w:rPr>
                <w:rFonts w:ascii="Courier New" w:hAnsi="Courier New" w:cs="Courier New"/>
                <w:szCs w:val="24"/>
              </w:rPr>
              <w:t>80</w:t>
            </w:r>
          </w:p>
        </w:tc>
        <w:tc>
          <w:tcPr>
            <w:tcW w:w="2335" w:type="dxa"/>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Agency Class</w:t>
            </w:r>
          </w:p>
        </w:tc>
        <w:tc>
          <w:tcPr>
            <w:tcW w:w="725" w:type="dxa"/>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O</w:t>
            </w:r>
          </w:p>
        </w:tc>
        <w:tc>
          <w:tcPr>
            <w:tcW w:w="810" w:type="dxa"/>
          </w:tcPr>
          <w:p w:rsidR="003A6049" w:rsidRPr="00D0267C" w:rsidRDefault="000276B1"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A461EB">
              <w:rPr>
                <w:rFonts w:ascii="Courier New" w:hAnsi="Courier New" w:cs="Courier New"/>
                <w:szCs w:val="24"/>
              </w:rPr>
              <w:t>54</w:t>
            </w:r>
          </w:p>
        </w:tc>
        <w:tc>
          <w:tcPr>
            <w:tcW w:w="810" w:type="dxa"/>
            <w:gridSpan w:val="2"/>
          </w:tcPr>
          <w:p w:rsidR="003A6049" w:rsidRPr="00D0267C" w:rsidRDefault="000276B1"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3</w:t>
            </w:r>
          </w:p>
        </w:tc>
        <w:tc>
          <w:tcPr>
            <w:tcW w:w="1170" w:type="dxa"/>
            <w:gridSpan w:val="3"/>
          </w:tcPr>
          <w:p w:rsidR="003A6049"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X(03)</w:t>
            </w:r>
          </w:p>
        </w:tc>
        <w:tc>
          <w:tcPr>
            <w:tcW w:w="2592" w:type="dxa"/>
          </w:tcPr>
          <w:p w:rsidR="003A6049" w:rsidRPr="00D0267C" w:rsidRDefault="000276B1" w:rsidP="003D2610">
            <w:pPr>
              <w:autoSpaceDE w:val="0"/>
              <w:autoSpaceDN w:val="0"/>
              <w:adjustRightInd w:val="0"/>
              <w:rPr>
                <w:rFonts w:ascii="Courier New" w:hAnsi="Courier New" w:cs="Courier New"/>
                <w:szCs w:val="24"/>
              </w:rPr>
            </w:pPr>
            <w:r w:rsidRPr="00D0267C">
              <w:rPr>
                <w:rFonts w:ascii="Courier New" w:hAnsi="Courier New" w:cs="Courier New"/>
                <w:szCs w:val="24"/>
              </w:rPr>
              <w:t>First Character must be A thru Z and second and thir</w:t>
            </w:r>
            <w:r w:rsidR="00EF3996" w:rsidRPr="00D0267C">
              <w:rPr>
                <w:rFonts w:ascii="Courier New" w:hAnsi="Courier New" w:cs="Courier New"/>
                <w:szCs w:val="24"/>
              </w:rPr>
              <w:t>d character could be 0 to 9</w:t>
            </w:r>
            <w:r w:rsidRPr="00D0267C">
              <w:rPr>
                <w:rFonts w:ascii="Courier New" w:hAnsi="Courier New" w:cs="Courier New"/>
                <w:szCs w:val="24"/>
              </w:rPr>
              <w:t xml:space="preserve"> or A through Z. No special Character allowed. FSC 2310,2320 </w:t>
            </w:r>
          </w:p>
        </w:tc>
      </w:tr>
      <w:tr w:rsidR="000276B1" w:rsidRPr="00A15107" w:rsidTr="00247474">
        <w:trPr>
          <w:gridAfter w:val="1"/>
          <w:wAfter w:w="18" w:type="dxa"/>
          <w:trHeight w:val="610"/>
        </w:trPr>
        <w:tc>
          <w:tcPr>
            <w:tcW w:w="1170"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81</w:t>
            </w:r>
          </w:p>
        </w:tc>
        <w:tc>
          <w:tcPr>
            <w:tcW w:w="2335"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Vehicle Tag</w:t>
            </w:r>
          </w:p>
        </w:tc>
        <w:tc>
          <w:tcPr>
            <w:tcW w:w="725" w:type="dxa"/>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O</w:t>
            </w:r>
          </w:p>
        </w:tc>
        <w:tc>
          <w:tcPr>
            <w:tcW w:w="810" w:type="dxa"/>
          </w:tcPr>
          <w:p w:rsidR="000276B1" w:rsidRPr="00D0267C" w:rsidRDefault="000276B1" w:rsidP="00097067">
            <w:pPr>
              <w:autoSpaceDE w:val="0"/>
              <w:autoSpaceDN w:val="0"/>
              <w:adjustRightInd w:val="0"/>
              <w:jc w:val="right"/>
              <w:rPr>
                <w:rFonts w:ascii="Courier New" w:hAnsi="Courier New" w:cs="Courier New"/>
                <w:szCs w:val="24"/>
              </w:rPr>
            </w:pPr>
            <w:r w:rsidRPr="00D0267C">
              <w:rPr>
                <w:rFonts w:ascii="Courier New" w:hAnsi="Courier New" w:cs="Courier New"/>
                <w:szCs w:val="24"/>
              </w:rPr>
              <w:t>11</w:t>
            </w:r>
            <w:r w:rsidR="00A461EB">
              <w:rPr>
                <w:rFonts w:ascii="Courier New" w:hAnsi="Courier New" w:cs="Courier New"/>
                <w:szCs w:val="24"/>
              </w:rPr>
              <w:t>57</w:t>
            </w:r>
          </w:p>
        </w:tc>
        <w:tc>
          <w:tcPr>
            <w:tcW w:w="810" w:type="dxa"/>
            <w:gridSpan w:val="2"/>
          </w:tcPr>
          <w:p w:rsidR="000276B1" w:rsidRPr="00D0267C" w:rsidRDefault="000276B1" w:rsidP="00A214CF">
            <w:pPr>
              <w:autoSpaceDE w:val="0"/>
              <w:autoSpaceDN w:val="0"/>
              <w:adjustRightInd w:val="0"/>
              <w:jc w:val="right"/>
              <w:rPr>
                <w:rFonts w:ascii="Courier New" w:hAnsi="Courier New" w:cs="Courier New"/>
                <w:szCs w:val="24"/>
              </w:rPr>
            </w:pPr>
            <w:r w:rsidRPr="00D0267C">
              <w:rPr>
                <w:rFonts w:ascii="Courier New" w:hAnsi="Courier New" w:cs="Courier New"/>
                <w:szCs w:val="24"/>
              </w:rPr>
              <w:t>5</w:t>
            </w:r>
          </w:p>
        </w:tc>
        <w:tc>
          <w:tcPr>
            <w:tcW w:w="1170" w:type="dxa"/>
            <w:gridSpan w:val="3"/>
          </w:tcPr>
          <w:p w:rsidR="000276B1" w:rsidRPr="00D0267C" w:rsidRDefault="000276B1" w:rsidP="00A214CF">
            <w:pPr>
              <w:autoSpaceDE w:val="0"/>
              <w:autoSpaceDN w:val="0"/>
              <w:adjustRightInd w:val="0"/>
              <w:rPr>
                <w:rFonts w:ascii="Courier New" w:hAnsi="Courier New" w:cs="Courier New"/>
                <w:szCs w:val="24"/>
              </w:rPr>
            </w:pPr>
            <w:r w:rsidRPr="00D0267C">
              <w:rPr>
                <w:rFonts w:ascii="Courier New" w:hAnsi="Courier New" w:cs="Courier New"/>
                <w:szCs w:val="24"/>
              </w:rPr>
              <w:t>X(05)</w:t>
            </w:r>
          </w:p>
        </w:tc>
        <w:tc>
          <w:tcPr>
            <w:tcW w:w="2592" w:type="dxa"/>
          </w:tcPr>
          <w:p w:rsidR="000276B1" w:rsidRPr="00D0267C" w:rsidRDefault="000276B1" w:rsidP="003D2610">
            <w:pPr>
              <w:autoSpaceDE w:val="0"/>
              <w:autoSpaceDN w:val="0"/>
              <w:adjustRightInd w:val="0"/>
              <w:rPr>
                <w:rFonts w:ascii="Courier New" w:hAnsi="Courier New" w:cs="Courier New"/>
                <w:szCs w:val="24"/>
              </w:rPr>
            </w:pPr>
            <w:r w:rsidRPr="00D0267C">
              <w:rPr>
                <w:rFonts w:ascii="Courier New" w:hAnsi="Courier New" w:cs="Courier New"/>
                <w:szCs w:val="24"/>
              </w:rPr>
              <w:t xml:space="preserve">Vehicle Tag. Can be 0 through 9 or A through Z. No special </w:t>
            </w:r>
            <w:r w:rsidR="003D2610">
              <w:rPr>
                <w:rFonts w:ascii="Courier New" w:hAnsi="Courier New" w:cs="Courier New"/>
                <w:szCs w:val="24"/>
              </w:rPr>
              <w:lastRenderedPageBreak/>
              <w:t>character. (FSC 2310,2320)</w:t>
            </w:r>
          </w:p>
        </w:tc>
      </w:tr>
      <w:tr w:rsidR="007711F2" w:rsidRPr="00A15107" w:rsidTr="00247474">
        <w:trPr>
          <w:gridAfter w:val="1"/>
          <w:wAfter w:w="18" w:type="dxa"/>
          <w:trHeight w:val="610"/>
        </w:trPr>
        <w:tc>
          <w:tcPr>
            <w:tcW w:w="1170" w:type="dxa"/>
          </w:tcPr>
          <w:p w:rsidR="007711F2" w:rsidRPr="00A15107" w:rsidRDefault="000276B1" w:rsidP="00A214CF">
            <w:pPr>
              <w:autoSpaceDE w:val="0"/>
              <w:autoSpaceDN w:val="0"/>
              <w:adjustRightInd w:val="0"/>
              <w:rPr>
                <w:rFonts w:ascii="Courier New" w:hAnsi="Courier New" w:cs="Courier New"/>
                <w:szCs w:val="24"/>
              </w:rPr>
            </w:pPr>
            <w:r>
              <w:rPr>
                <w:rFonts w:ascii="Courier New" w:hAnsi="Courier New" w:cs="Courier New"/>
                <w:szCs w:val="24"/>
              </w:rPr>
              <w:lastRenderedPageBreak/>
              <w:t>82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Computers for Learning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931B5A" w:rsidP="00097067">
            <w:pPr>
              <w:autoSpaceDE w:val="0"/>
              <w:autoSpaceDN w:val="0"/>
              <w:adjustRightInd w:val="0"/>
              <w:jc w:val="right"/>
              <w:rPr>
                <w:rFonts w:ascii="Courier New" w:hAnsi="Courier New" w:cs="Courier New"/>
                <w:szCs w:val="24"/>
              </w:rPr>
            </w:pPr>
            <w:r>
              <w:rPr>
                <w:rFonts w:ascii="Courier New" w:hAnsi="Courier New" w:cs="Courier New"/>
                <w:szCs w:val="24"/>
              </w:rPr>
              <w:t>11</w:t>
            </w:r>
            <w:r w:rsidR="00A461EB">
              <w:rPr>
                <w:rFonts w:ascii="Courier New" w:hAnsi="Courier New" w:cs="Courier New"/>
                <w:szCs w:val="24"/>
              </w:rPr>
              <w:t>62</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Applicable to FSG 70. Y or N for CFL, else Blank</w:t>
            </w:r>
          </w:p>
        </w:tc>
      </w:tr>
      <w:tr w:rsidR="007711F2" w:rsidRPr="00A15107" w:rsidTr="00247474">
        <w:trPr>
          <w:gridAfter w:val="1"/>
          <w:wAfter w:w="18" w:type="dxa"/>
          <w:trHeight w:val="5467"/>
        </w:trPr>
        <w:tc>
          <w:tcPr>
            <w:tcW w:w="1170" w:type="dxa"/>
          </w:tcPr>
          <w:p w:rsidR="007711F2" w:rsidRPr="00A15107" w:rsidRDefault="00931B5A" w:rsidP="00A214CF">
            <w:pPr>
              <w:autoSpaceDE w:val="0"/>
              <w:autoSpaceDN w:val="0"/>
              <w:adjustRightInd w:val="0"/>
              <w:rPr>
                <w:rFonts w:ascii="Courier New" w:hAnsi="Courier New" w:cs="Courier New"/>
                <w:szCs w:val="24"/>
              </w:rPr>
            </w:pPr>
            <w:r>
              <w:rPr>
                <w:rFonts w:ascii="Courier New" w:hAnsi="Courier New" w:cs="Courier New"/>
                <w:szCs w:val="24"/>
              </w:rPr>
              <w:t>83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CFL Eligible Organization Flag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O/M</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31B5A">
              <w:rPr>
                <w:rFonts w:ascii="Courier New" w:hAnsi="Courier New" w:cs="Courier New"/>
                <w:szCs w:val="24"/>
              </w:rPr>
              <w:t>1</w:t>
            </w:r>
            <w:r w:rsidR="00A461EB">
              <w:rPr>
                <w:rFonts w:ascii="Courier New" w:hAnsi="Courier New" w:cs="Courier New"/>
                <w:szCs w:val="24"/>
              </w:rPr>
              <w:t>63</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items that are designated as “Computers for Learning” (CFL) items, this field denotes which types of educational organizations the reporting office wants to be eligible to receive this item via CFL.  If they want Schools only to be eligible, the value of this field should be set to "S". This field is Mandatory if the “Computers for Learning” field value = “Y”.  See the "More Important Notes Concerning the Fields" section for more details.</w:t>
            </w:r>
          </w:p>
        </w:tc>
      </w:tr>
      <w:tr w:rsidR="007711F2" w:rsidRPr="00A15107" w:rsidTr="00247474">
        <w:trPr>
          <w:gridAfter w:val="1"/>
          <w:wAfter w:w="18" w:type="dxa"/>
          <w:trHeight w:val="2820"/>
        </w:trPr>
        <w:tc>
          <w:tcPr>
            <w:tcW w:w="1170" w:type="dxa"/>
          </w:tcPr>
          <w:p w:rsidR="007711F2" w:rsidRPr="00A15107" w:rsidRDefault="00931B5A" w:rsidP="00A214CF">
            <w:pPr>
              <w:autoSpaceDE w:val="0"/>
              <w:autoSpaceDN w:val="0"/>
              <w:adjustRightInd w:val="0"/>
              <w:rPr>
                <w:rFonts w:ascii="Courier New" w:hAnsi="Courier New" w:cs="Courier New"/>
                <w:szCs w:val="24"/>
              </w:rPr>
            </w:pPr>
            <w:r>
              <w:rPr>
                <w:rFonts w:ascii="Courier New" w:hAnsi="Courier New" w:cs="Courier New"/>
                <w:szCs w:val="24"/>
              </w:rPr>
              <w:lastRenderedPageBreak/>
              <w:t>84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Hardware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31B5A">
              <w:rPr>
                <w:rFonts w:ascii="Courier New" w:hAnsi="Courier New" w:cs="Courier New"/>
                <w:szCs w:val="24"/>
              </w:rPr>
              <w:t>1</w:t>
            </w:r>
            <w:r w:rsidR="00A461EB">
              <w:rPr>
                <w:rFonts w:ascii="Courier New" w:hAnsi="Courier New" w:cs="Courier New"/>
                <w:szCs w:val="24"/>
              </w:rPr>
              <w:t>64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if pos </w:t>
            </w:r>
            <w:r>
              <w:rPr>
                <w:rFonts w:ascii="Courier New" w:hAnsi="Courier New" w:cs="Courier New"/>
                <w:szCs w:val="24"/>
              </w:rPr>
              <w:t>1</w:t>
            </w:r>
            <w:r w:rsidR="001D470D">
              <w:rPr>
                <w:rFonts w:ascii="Courier New" w:hAnsi="Courier New" w:cs="Courier New"/>
                <w:szCs w:val="24"/>
              </w:rPr>
              <w:t>130</w:t>
            </w:r>
            <w:r w:rsidRPr="00A15107">
              <w:rPr>
                <w:rFonts w:ascii="Courier New" w:hAnsi="Courier New" w:cs="Courier New"/>
                <w:szCs w:val="24"/>
              </w:rPr>
              <w:t xml:space="preserve"> = Y and FSC = 7010 (laptop,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desktop), 7021 (CPU), 7025 (peripherals – mouse, </w:t>
            </w:r>
          </w:p>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printer, monitor, keyboard), 7035 (server)- see table </w:t>
            </w:r>
          </w:p>
          <w:p w:rsidR="007711F2" w:rsidRPr="00A15107" w:rsidRDefault="007711F2" w:rsidP="00A214CF">
            <w:pPr>
              <w:autoSpaceDE w:val="0"/>
              <w:autoSpaceDN w:val="0"/>
              <w:adjustRightInd w:val="0"/>
              <w:rPr>
                <w:rFonts w:ascii="Courier New" w:hAnsi="Courier New" w:cs="Courier New"/>
                <w:szCs w:val="24"/>
              </w:rPr>
            </w:pPr>
            <w:proofErr w:type="gramStart"/>
            <w:r w:rsidRPr="00A15107">
              <w:rPr>
                <w:rFonts w:ascii="Courier New" w:hAnsi="Courier New" w:cs="Courier New"/>
                <w:szCs w:val="24"/>
              </w:rPr>
              <w:t>below</w:t>
            </w:r>
            <w:proofErr w:type="gramEnd"/>
            <w:r w:rsidRPr="00A15107">
              <w:rPr>
                <w:rFonts w:ascii="Courier New" w:hAnsi="Courier New" w:cs="Courier New"/>
                <w:szCs w:val="24"/>
              </w:rPr>
              <w:t>.</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831"/>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Equipment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3C44AC">
              <w:rPr>
                <w:rFonts w:ascii="Courier New" w:hAnsi="Courier New" w:cs="Courier New"/>
                <w:szCs w:val="24"/>
              </w:rPr>
              <w:t>1</w:t>
            </w:r>
            <w:r w:rsidR="00A461EB">
              <w:rPr>
                <w:rFonts w:ascii="Courier New" w:hAnsi="Courier New" w:cs="Courier New"/>
                <w:szCs w:val="24"/>
              </w:rPr>
              <w:t>84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w:t>
            </w:r>
            <w:r>
              <w:rPr>
                <w:rFonts w:ascii="Courier New" w:hAnsi="Courier New" w:cs="Courier New"/>
                <w:szCs w:val="24"/>
              </w:rPr>
              <w:t xml:space="preserve"> pos 1</w:t>
            </w:r>
            <w:r w:rsidR="001D470D">
              <w:rPr>
                <w:rFonts w:ascii="Courier New" w:hAnsi="Courier New" w:cs="Courier New"/>
                <w:szCs w:val="24"/>
              </w:rPr>
              <w:t>130</w:t>
            </w:r>
            <w:r w:rsidRPr="00A15107">
              <w:rPr>
                <w:rFonts w:ascii="Courier New" w:hAnsi="Courier New" w:cs="Courier New"/>
                <w:szCs w:val="24"/>
              </w:rPr>
              <w:t xml:space="preserve"> = Y and FSC = 7010, 7021, 7025, </w:t>
            </w:r>
          </w:p>
          <w:p w:rsidR="007711F2" w:rsidRPr="00A15107" w:rsidRDefault="007711F2" w:rsidP="00A214CF">
            <w:pPr>
              <w:autoSpaceDE w:val="0"/>
              <w:autoSpaceDN w:val="0"/>
              <w:adjustRightInd w:val="0"/>
              <w:rPr>
                <w:rFonts w:ascii="Courier New" w:hAnsi="Courier New" w:cs="Courier New"/>
                <w:szCs w:val="24"/>
              </w:rPr>
            </w:pPr>
            <w:proofErr w:type="gramStart"/>
            <w:r w:rsidRPr="00A15107">
              <w:rPr>
                <w:rFonts w:ascii="Courier New" w:hAnsi="Courier New" w:cs="Courier New"/>
                <w:szCs w:val="24"/>
              </w:rPr>
              <w:t>or</w:t>
            </w:r>
            <w:proofErr w:type="gramEnd"/>
            <w:r w:rsidRPr="00A15107">
              <w:rPr>
                <w:rFonts w:ascii="Courier New" w:hAnsi="Courier New" w:cs="Courier New"/>
                <w:szCs w:val="24"/>
              </w:rPr>
              <w:t xml:space="preserve"> 7035. See table below for input choices.</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22"/>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Processor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204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w:t>
            </w:r>
            <w:r>
              <w:rPr>
                <w:rFonts w:ascii="Courier New" w:hAnsi="Courier New" w:cs="Courier New"/>
                <w:szCs w:val="24"/>
              </w:rPr>
              <w:t>pos 1</w:t>
            </w:r>
            <w:r w:rsidR="001D470D">
              <w:rPr>
                <w:rFonts w:ascii="Courier New" w:hAnsi="Courier New" w:cs="Courier New"/>
                <w:szCs w:val="24"/>
              </w:rPr>
              <w:t>130</w:t>
            </w:r>
            <w:r w:rsidRPr="00A15107">
              <w:rPr>
                <w:rFonts w:ascii="Courier New" w:hAnsi="Courier New" w:cs="Courier New"/>
                <w:szCs w:val="24"/>
              </w:rPr>
              <w:t xml:space="preserve"> = Y and FSC = 7010, 7021, or 7035. See table below.</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610"/>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Processor Speed</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224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See Table below for input choices.</w:t>
            </w:r>
          </w:p>
        </w:tc>
      </w:tr>
      <w:tr w:rsidR="007711F2" w:rsidRPr="00A15107" w:rsidTr="00247474">
        <w:trPr>
          <w:gridAfter w:val="1"/>
          <w:wAfter w:w="18" w:type="dxa"/>
          <w:trHeight w:val="914"/>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Random Access Memory</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A461EB">
              <w:rPr>
                <w:rFonts w:ascii="Courier New" w:hAnsi="Courier New" w:cs="Courier New"/>
                <w:szCs w:val="24"/>
              </w:rPr>
              <w:t>44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Less than </w:t>
            </w:r>
            <w:smartTag w:uri="urn:schemas-microsoft-com:office:smarttags" w:element="place">
              <w:smartTag w:uri="urn:schemas-microsoft-com:office:smarttags" w:element="City">
                <w:r w:rsidRPr="00A15107">
                  <w:rPr>
                    <w:rFonts w:ascii="Courier New" w:hAnsi="Courier New" w:cs="Courier New"/>
                    <w:szCs w:val="24"/>
                  </w:rPr>
                  <w:t>64</w:t>
                </w:r>
              </w:smartTag>
              <w:smartTag w:uri="urn:schemas-microsoft-com:office:smarttags" w:element="State">
                <w:r w:rsidRPr="00A15107">
                  <w:rPr>
                    <w:rFonts w:ascii="Courier New" w:hAnsi="Courier New" w:cs="Courier New"/>
                    <w:szCs w:val="24"/>
                  </w:rPr>
                  <w:t>MB,</w:t>
                </w:r>
              </w:smartTag>
              <w:r w:rsidRPr="00A15107">
                <w:rPr>
                  <w:rFonts w:ascii="Courier New" w:hAnsi="Courier New" w:cs="Courier New"/>
                  <w:szCs w:val="24"/>
                </w:rPr>
                <w:t xml:space="preserve"> </w:t>
              </w:r>
              <w:smartTag w:uri="urn:schemas-microsoft-com:office:smarttags" w:element="PostalCode">
                <w:r w:rsidRPr="00A15107">
                  <w:rPr>
                    <w:rFonts w:ascii="Courier New" w:hAnsi="Courier New" w:cs="Courier New"/>
                    <w:szCs w:val="24"/>
                  </w:rPr>
                  <w:t>64</w:t>
                </w:r>
              </w:smartTag>
              <w:smartTag w:uri="urn:schemas-microsoft-com:office:smarttags" w:element="State">
                <w:r w:rsidRPr="00A15107">
                  <w:rPr>
                    <w:rFonts w:ascii="Courier New" w:hAnsi="Courier New" w:cs="Courier New"/>
                    <w:szCs w:val="24"/>
                  </w:rPr>
                  <w:t>MB</w:t>
                </w:r>
              </w:smartTag>
            </w:smartTag>
            <w:r w:rsidRPr="00A15107">
              <w:rPr>
                <w:rFonts w:ascii="Courier New" w:hAnsi="Courier New" w:cs="Courier New"/>
                <w:szCs w:val="24"/>
              </w:rPr>
              <w:t xml:space="preserve"> or more, IGB or more, Unknown.</w:t>
            </w:r>
          </w:p>
        </w:tc>
      </w:tr>
      <w:tr w:rsidR="007711F2" w:rsidRPr="00A15107" w:rsidTr="00247474">
        <w:trPr>
          <w:gridAfter w:val="1"/>
          <w:wAfter w:w="18" w:type="dxa"/>
          <w:trHeight w:val="610"/>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89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 Disk Size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A461EB">
              <w:rPr>
                <w:rFonts w:ascii="Courier New" w:hAnsi="Courier New" w:cs="Courier New"/>
                <w:szCs w:val="24"/>
              </w:rPr>
              <w:t>64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X(20) </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Less than 1GB, Greater than 1GB, Unknown.</w:t>
            </w:r>
          </w:p>
        </w:tc>
      </w:tr>
      <w:tr w:rsidR="007711F2" w:rsidRPr="00A15107" w:rsidTr="00247474">
        <w:trPr>
          <w:gridAfter w:val="1"/>
          <w:wAfter w:w="18" w:type="dxa"/>
          <w:trHeight w:val="1526"/>
        </w:trPr>
        <w:tc>
          <w:tcPr>
            <w:tcW w:w="1170" w:type="dxa"/>
          </w:tcPr>
          <w:p w:rsidR="007711F2" w:rsidRPr="00A15107" w:rsidRDefault="003C44AC" w:rsidP="00A214CF">
            <w:pPr>
              <w:autoSpaceDE w:val="0"/>
              <w:autoSpaceDN w:val="0"/>
              <w:adjustRightInd w:val="0"/>
              <w:rPr>
                <w:rFonts w:ascii="Courier New" w:hAnsi="Courier New" w:cs="Courier New"/>
                <w:szCs w:val="24"/>
              </w:rPr>
            </w:pPr>
            <w:r>
              <w:rPr>
                <w:rFonts w:ascii="Courier New" w:hAnsi="Courier New" w:cs="Courier New"/>
                <w:szCs w:val="24"/>
              </w:rPr>
              <w:t>90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Hard Disk Status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12</w:t>
            </w:r>
            <w:r w:rsidR="00A461EB">
              <w:rPr>
                <w:rFonts w:ascii="Courier New" w:hAnsi="Courier New" w:cs="Courier New"/>
                <w:szCs w:val="24"/>
              </w:rPr>
              <w:t>84</w:t>
            </w:r>
          </w:p>
        </w:tc>
        <w:tc>
          <w:tcPr>
            <w:tcW w:w="810" w:type="dxa"/>
            <w:gridSpan w:val="2"/>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17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XX</w:t>
            </w:r>
          </w:p>
        </w:tc>
        <w:tc>
          <w:tcPr>
            <w:tcW w:w="2592"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Choices are: Sanitized (SA), Not Sanitized (NS), Removed (RE), and Degaussed (DG).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2078"/>
        </w:trPr>
        <w:tc>
          <w:tcPr>
            <w:tcW w:w="1170" w:type="dxa"/>
          </w:tcPr>
          <w:p w:rsidR="007711F2" w:rsidRPr="00A15107" w:rsidRDefault="007711F2" w:rsidP="00A214CF">
            <w:pPr>
              <w:autoSpaceDE w:val="0"/>
              <w:autoSpaceDN w:val="0"/>
              <w:adjustRightInd w:val="0"/>
              <w:rPr>
                <w:rFonts w:ascii="Courier New" w:hAnsi="Courier New" w:cs="Courier New"/>
                <w:szCs w:val="24"/>
              </w:rPr>
            </w:pPr>
          </w:p>
        </w:tc>
        <w:tc>
          <w:tcPr>
            <w:tcW w:w="8442" w:type="dxa"/>
            <w:gridSpan w:val="9"/>
          </w:tcPr>
          <w:p w:rsidR="007711F2" w:rsidRPr="00A15107" w:rsidRDefault="007711F2" w:rsidP="00036C88">
            <w:pPr>
              <w:autoSpaceDE w:val="0"/>
              <w:autoSpaceDN w:val="0"/>
              <w:adjustRightInd w:val="0"/>
              <w:rPr>
                <w:rFonts w:ascii="Courier New" w:hAnsi="Courier New" w:cs="Courier New"/>
                <w:szCs w:val="24"/>
              </w:rPr>
            </w:pPr>
            <w:r w:rsidRPr="00A15107">
              <w:rPr>
                <w:rFonts w:ascii="Courier New" w:hAnsi="Courier New" w:cs="Courier New"/>
                <w:szCs w:val="24"/>
              </w:rPr>
              <w:t>The fields</w:t>
            </w:r>
            <w:r>
              <w:rPr>
                <w:rFonts w:ascii="Courier New" w:hAnsi="Courier New" w:cs="Courier New"/>
                <w:szCs w:val="24"/>
              </w:rPr>
              <w:t xml:space="preserve"> starting in record position 1</w:t>
            </w:r>
            <w:r w:rsidR="001D470D">
              <w:rPr>
                <w:rFonts w:ascii="Courier New" w:hAnsi="Courier New" w:cs="Courier New"/>
                <w:szCs w:val="24"/>
              </w:rPr>
              <w:t>254</w:t>
            </w:r>
            <w:r w:rsidRPr="00A15107">
              <w:rPr>
                <w:rFonts w:ascii="Courier New" w:hAnsi="Courier New" w:cs="Courier New"/>
                <w:szCs w:val="24"/>
              </w:rPr>
              <w:t xml:space="preserve"> ("Ai</w:t>
            </w:r>
            <w:r>
              <w:rPr>
                <w:rFonts w:ascii="Courier New" w:hAnsi="Courier New" w:cs="Courier New"/>
                <w:szCs w:val="24"/>
              </w:rPr>
              <w:t>rcraft Operational") through 1</w:t>
            </w:r>
            <w:r w:rsidR="001D470D">
              <w:rPr>
                <w:rFonts w:ascii="Courier New" w:hAnsi="Courier New" w:cs="Courier New"/>
                <w:szCs w:val="24"/>
              </w:rPr>
              <w:t>267</w:t>
            </w:r>
            <w:r w:rsidRPr="00A15107">
              <w:rPr>
                <w:rFonts w:ascii="Courier New" w:hAnsi="Courier New" w:cs="Courier New"/>
                <w:szCs w:val="24"/>
              </w:rPr>
              <w:t xml:space="preserve"> ("Military Aircraft Only") apply only to Aircraft items (FSC 1510 and 1520).  For aircraft items, the fields "Make", "Model", "Model Year" and "Serial Number" are mandatory.  (NOTE: these fields are Optional for items reported by DRMS.)</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Aircraft Operational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Default="007711F2" w:rsidP="00A214CF">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86</w:t>
            </w:r>
          </w:p>
          <w:p w:rsidR="007711F2" w:rsidRPr="00504900" w:rsidRDefault="007711F2" w:rsidP="00504900">
            <w:pPr>
              <w:rPr>
                <w:rFonts w:ascii="Courier New" w:hAnsi="Courier New" w:cs="Courier New"/>
                <w:szCs w:val="24"/>
              </w:rPr>
            </w:pP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for FSC 1510, 1520, else blank. </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Major Components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 else blank. If Y, you must specify values for the "Engine Missing" and "Electrical Problems" fields.</w:t>
            </w:r>
          </w:p>
        </w:tc>
      </w:tr>
      <w:tr w:rsidR="007711F2" w:rsidRPr="00A15107" w:rsidTr="00247474">
        <w:trPr>
          <w:trHeight w:val="1222"/>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Engine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"Major Components Missing" field = "Y". Values = Y (Yes</w:t>
            </w:r>
            <w:proofErr w:type="gramStart"/>
            <w:r w:rsidRPr="00A15107">
              <w:rPr>
                <w:rFonts w:ascii="Courier New" w:hAnsi="Courier New" w:cs="Courier New"/>
                <w:szCs w:val="24"/>
              </w:rPr>
              <w:t>)or</w:t>
            </w:r>
            <w:proofErr w:type="gramEnd"/>
            <w:r w:rsidRPr="00A15107">
              <w:rPr>
                <w:rFonts w:ascii="Courier New" w:hAnsi="Courier New" w:cs="Courier New"/>
                <w:szCs w:val="24"/>
              </w:rPr>
              <w:t xml:space="preserve"> N (No).</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Electrical Problem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89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"Major Components Missing" field = "Y". Values = Y (Yes), "N" (No), or "O" (other), else blank.</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95</w:t>
            </w:r>
          </w:p>
        </w:tc>
        <w:tc>
          <w:tcPr>
            <w:tcW w:w="2335" w:type="dxa"/>
          </w:tcPr>
          <w:p w:rsidR="007711F2" w:rsidRPr="00A15107" w:rsidRDefault="000979B5" w:rsidP="00A214CF">
            <w:pPr>
              <w:autoSpaceDE w:val="0"/>
              <w:autoSpaceDN w:val="0"/>
              <w:adjustRightInd w:val="0"/>
              <w:rPr>
                <w:rFonts w:ascii="Courier New" w:hAnsi="Courier New" w:cs="Courier New"/>
                <w:szCs w:val="24"/>
              </w:rPr>
            </w:pPr>
            <w:r w:rsidRPr="00A15107">
              <w:rPr>
                <w:rFonts w:ascii="Courier New" w:hAnsi="Courier New" w:cs="Courier New"/>
                <w:szCs w:val="24"/>
              </w:rPr>
              <w:t>Data plate</w:t>
            </w:r>
            <w:r w:rsidR="007711F2" w:rsidRPr="00A15107">
              <w:rPr>
                <w:rFonts w:ascii="Courier New" w:hAnsi="Courier New" w:cs="Courier New"/>
                <w:szCs w:val="24"/>
              </w:rPr>
              <w:t xml:space="preserve"> Available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else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Historical and Maintenance records available?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91</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831"/>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Aircraft Certificated By the Federal Aviation Admin</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222"/>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98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Aircraft Maintained to FAA Standards?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lastRenderedPageBreak/>
              <w:t>99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Has aircraft been used For non-flight purposes?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 If Y, choose all that apply</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Ground Training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C81E45">
              <w:rPr>
                <w:rFonts w:ascii="Courier New" w:hAnsi="Courier New" w:cs="Courier New"/>
                <w:szCs w:val="24"/>
              </w:rPr>
              <w:t>2</w:t>
            </w:r>
            <w:r w:rsidR="00A461EB">
              <w:rPr>
                <w:rFonts w:ascii="Courier New" w:hAnsi="Courier New" w:cs="Courier New"/>
                <w:szCs w:val="24"/>
              </w:rPr>
              <w:t>95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610"/>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For Static Display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914"/>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For Disassembly/Assembly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97</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526"/>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For Repeated Burning for Fire-fighting Training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N, or Blank.</w:t>
            </w:r>
          </w:p>
        </w:tc>
      </w:tr>
      <w:tr w:rsidR="007711F2" w:rsidRPr="00A15107" w:rsidTr="00247474">
        <w:trPr>
          <w:trHeight w:val="1831"/>
        </w:trPr>
        <w:tc>
          <w:tcPr>
            <w:tcW w:w="1170" w:type="dxa"/>
          </w:tcPr>
          <w:p w:rsidR="007711F2" w:rsidRPr="00A15107" w:rsidRDefault="008608E7" w:rsidP="00A214CF">
            <w:pPr>
              <w:autoSpaceDE w:val="0"/>
              <w:autoSpaceDN w:val="0"/>
              <w:adjustRightInd w:val="0"/>
              <w:rPr>
                <w:rFonts w:ascii="Courier New" w:hAnsi="Courier New" w:cs="Courier New"/>
                <w:szCs w:val="24"/>
              </w:rPr>
            </w:pPr>
            <w:r>
              <w:rPr>
                <w:rFonts w:ascii="Courier New" w:hAnsi="Courier New" w:cs="Courier New"/>
                <w:szCs w:val="24"/>
              </w:rPr>
              <w:t>104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Military Aircraft Only</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416461">
              <w:rPr>
                <w:rFonts w:ascii="Courier New" w:hAnsi="Courier New" w:cs="Courier New"/>
                <w:szCs w:val="24"/>
              </w:rPr>
              <w:t>2</w:t>
            </w:r>
            <w:r w:rsidR="00A461EB">
              <w:rPr>
                <w:rFonts w:ascii="Courier New" w:hAnsi="Courier New" w:cs="Courier New"/>
                <w:szCs w:val="24"/>
              </w:rPr>
              <w:t>99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830" w:type="dxa"/>
            <w:gridSpan w:val="2"/>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3053" w:type="dxa"/>
            <w:gridSpan w:val="4"/>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This field is mandatory if Reporting Agency Code is 17 (Navy), 21 (Army), 57 (Air Force) or 97 (</w:t>
            </w:r>
            <w:proofErr w:type="spellStart"/>
            <w:r w:rsidRPr="00A15107">
              <w:rPr>
                <w:rFonts w:ascii="Courier New" w:hAnsi="Courier New" w:cs="Courier New"/>
                <w:szCs w:val="24"/>
              </w:rPr>
              <w:t>DoD</w:t>
            </w:r>
            <w:proofErr w:type="spellEnd"/>
            <w:r w:rsidRPr="00A15107">
              <w:rPr>
                <w:rFonts w:ascii="Courier New" w:hAnsi="Courier New" w:cs="Courier New"/>
                <w:szCs w:val="24"/>
              </w:rPr>
              <w:t>).</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79"/>
        </w:trPr>
        <w:tc>
          <w:tcPr>
            <w:tcW w:w="1170" w:type="dxa"/>
          </w:tcPr>
          <w:p w:rsidR="007711F2" w:rsidRPr="00A15107" w:rsidRDefault="007711F2" w:rsidP="00FE008A">
            <w:pPr>
              <w:autoSpaceDE w:val="0"/>
              <w:autoSpaceDN w:val="0"/>
              <w:adjustRightInd w:val="0"/>
              <w:rPr>
                <w:rFonts w:ascii="Courier New" w:hAnsi="Courier New" w:cs="Courier New"/>
                <w:szCs w:val="24"/>
              </w:rPr>
            </w:pPr>
          </w:p>
        </w:tc>
        <w:tc>
          <w:tcPr>
            <w:tcW w:w="8442" w:type="dxa"/>
            <w:gridSpan w:val="9"/>
          </w:tcPr>
          <w:p w:rsidR="007711F2" w:rsidRPr="00A15107" w:rsidRDefault="007711F2" w:rsidP="001D470D">
            <w:pPr>
              <w:autoSpaceDE w:val="0"/>
              <w:autoSpaceDN w:val="0"/>
              <w:adjustRightInd w:val="0"/>
              <w:rPr>
                <w:rFonts w:ascii="Courier New" w:hAnsi="Courier New" w:cs="Courier New"/>
                <w:szCs w:val="24"/>
              </w:rPr>
            </w:pPr>
            <w:bookmarkStart w:id="0" w:name="OLE_LINK3"/>
            <w:bookmarkStart w:id="1" w:name="OLE_LINK4"/>
            <w:r w:rsidRPr="00A15107">
              <w:rPr>
                <w:rFonts w:ascii="Courier New" w:hAnsi="Courier New" w:cs="Courier New"/>
                <w:szCs w:val="24"/>
              </w:rPr>
              <w:t>The fields</w:t>
            </w:r>
            <w:r>
              <w:rPr>
                <w:rFonts w:ascii="Courier New" w:hAnsi="Courier New" w:cs="Courier New"/>
                <w:szCs w:val="24"/>
              </w:rPr>
              <w:t xml:space="preserve"> starting in record position </w:t>
            </w:r>
            <w:r w:rsidR="001D470D">
              <w:rPr>
                <w:rFonts w:ascii="Courier New" w:hAnsi="Courier New" w:cs="Courier New"/>
                <w:szCs w:val="24"/>
              </w:rPr>
              <w:t>1268</w:t>
            </w:r>
            <w:r w:rsidRPr="00A15107">
              <w:rPr>
                <w:rFonts w:ascii="Courier New" w:hAnsi="Courier New" w:cs="Courier New"/>
                <w:szCs w:val="24"/>
              </w:rPr>
              <w:t xml:space="preserve"> ("Trail</w:t>
            </w:r>
            <w:r>
              <w:rPr>
                <w:rFonts w:ascii="Courier New" w:hAnsi="Courier New" w:cs="Courier New"/>
                <w:szCs w:val="24"/>
              </w:rPr>
              <w:t>er Type – Slide Out") through 1</w:t>
            </w:r>
            <w:r w:rsidR="001D470D">
              <w:rPr>
                <w:rFonts w:ascii="Courier New" w:hAnsi="Courier New" w:cs="Courier New"/>
                <w:szCs w:val="24"/>
              </w:rPr>
              <w:t>282</w:t>
            </w:r>
            <w:r w:rsidRPr="00A15107">
              <w:rPr>
                <w:rFonts w:ascii="Courier New" w:hAnsi="Courier New" w:cs="Courier New"/>
                <w:szCs w:val="24"/>
              </w:rPr>
              <w:t xml:space="preserve"> ("Barcode") apply only to Trailers (FSC 2330). The "Body Style" field is mandatory for Trailers. (NOTE: these fields are optional for items that are reported by DRMS.)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105</w:t>
            </w:r>
          </w:p>
        </w:tc>
        <w:bookmarkEnd w:id="0"/>
        <w:bookmarkEnd w:id="1"/>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Trailer Type – Slide Out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300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   </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if "FSC” = 2330 and "Body Style" = TT, else Blank.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Trailer Type – Awning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301</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X   </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if "FSC” = 2330 and "Body Style" = TT, else Blank.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Axles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302</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Bedrooms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w:t>
            </w:r>
          </w:p>
        </w:tc>
      </w:tr>
      <w:tr w:rsidR="007711F2" w:rsidRPr="00A15107" w:rsidTr="00247474">
        <w:trPr>
          <w:trHeight w:val="610"/>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109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Number of Baths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Optional Manufactured Housing feature. </w:t>
            </w:r>
          </w:p>
        </w:tc>
      </w:tr>
      <w:tr w:rsidR="007711F2" w:rsidRPr="00A15107" w:rsidTr="00247474">
        <w:trPr>
          <w:trHeight w:val="305"/>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lastRenderedPageBreak/>
              <w:t>110</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Wind Zone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308</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2807B2">
            <w:pPr>
              <w:autoSpaceDE w:val="0"/>
              <w:autoSpaceDN w:val="0"/>
              <w:adjustRightInd w:val="0"/>
              <w:rPr>
                <w:rFonts w:ascii="Courier New" w:hAnsi="Courier New" w:cs="Courier New"/>
                <w:szCs w:val="24"/>
              </w:rPr>
            </w:pPr>
            <w:r w:rsidRPr="00A15107">
              <w:rPr>
                <w:rFonts w:ascii="Courier New" w:hAnsi="Courier New" w:cs="Courier New"/>
                <w:szCs w:val="24"/>
              </w:rPr>
              <w:t>9</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Choices are 1, 2, or 3. Mandatory for FSC 2330 and Body Style TT</w:t>
            </w:r>
          </w:p>
        </w:tc>
      </w:tr>
      <w:tr w:rsidR="007711F2" w:rsidRPr="00A15107" w:rsidTr="00247474">
        <w:trPr>
          <w:trHeight w:val="1526"/>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111</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Length</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7711F2" w:rsidP="00097067">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sidR="00A461EB">
              <w:rPr>
                <w:rFonts w:ascii="Courier New" w:hAnsi="Courier New" w:cs="Courier New"/>
                <w:szCs w:val="24"/>
              </w:rPr>
              <w:t>309</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Travel Trailer length in feet. Mandatory if "FSC" field = 2330 and "Body Style" field = TT. </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trHeight w:val="1831"/>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Barcode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097067" w:rsidP="00416461">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314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880" w:type="dxa"/>
            <w:gridSpan w:val="3"/>
          </w:tcPr>
          <w:p w:rsidR="007711F2" w:rsidRPr="009F07C6"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if "FSC" field = 2330 and "Body Style" field = TT, and "</w:t>
            </w:r>
            <w:r w:rsidRPr="009F07C6">
              <w:rPr>
                <w:rFonts w:ascii="Courier New" w:hAnsi="Courier New" w:cs="Courier New"/>
                <w:szCs w:val="24"/>
              </w:rPr>
              <w:t>Reporting Agency Bureau" is 7041 (FEMA).</w:t>
            </w:r>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gridAfter w:val="1"/>
          <w:wAfter w:w="18" w:type="dxa"/>
          <w:trHeight w:val="1279"/>
        </w:trPr>
        <w:tc>
          <w:tcPr>
            <w:tcW w:w="1170" w:type="dxa"/>
          </w:tcPr>
          <w:p w:rsidR="007711F2" w:rsidRPr="00A15107" w:rsidRDefault="007711F2" w:rsidP="001640D0">
            <w:pPr>
              <w:autoSpaceDE w:val="0"/>
              <w:autoSpaceDN w:val="0"/>
              <w:adjustRightInd w:val="0"/>
              <w:rPr>
                <w:rFonts w:ascii="Courier New" w:hAnsi="Courier New" w:cs="Courier New"/>
                <w:szCs w:val="24"/>
              </w:rPr>
            </w:pPr>
          </w:p>
        </w:tc>
        <w:tc>
          <w:tcPr>
            <w:tcW w:w="8442" w:type="dxa"/>
            <w:gridSpan w:val="9"/>
          </w:tcPr>
          <w:p w:rsidR="007711F2" w:rsidRPr="00A15107" w:rsidRDefault="007711F2" w:rsidP="00036C88">
            <w:pPr>
              <w:autoSpaceDE w:val="0"/>
              <w:autoSpaceDN w:val="0"/>
              <w:adjustRightInd w:val="0"/>
              <w:rPr>
                <w:rFonts w:ascii="Courier New" w:hAnsi="Courier New" w:cs="Courier New"/>
                <w:szCs w:val="24"/>
              </w:rPr>
            </w:pPr>
            <w:r w:rsidRPr="00A15107">
              <w:rPr>
                <w:rFonts w:ascii="Courier New" w:hAnsi="Courier New" w:cs="Courier New"/>
                <w:szCs w:val="24"/>
              </w:rPr>
              <w:t>The fields</w:t>
            </w:r>
            <w:r>
              <w:rPr>
                <w:rFonts w:ascii="Courier New" w:hAnsi="Courier New" w:cs="Courier New"/>
                <w:szCs w:val="24"/>
              </w:rPr>
              <w:t xml:space="preserve"> starting in record position 1</w:t>
            </w:r>
            <w:r w:rsidR="001D470D">
              <w:rPr>
                <w:rFonts w:ascii="Courier New" w:hAnsi="Courier New" w:cs="Courier New"/>
                <w:szCs w:val="24"/>
              </w:rPr>
              <w:t>302</w:t>
            </w:r>
            <w:r w:rsidRPr="00A15107">
              <w:rPr>
                <w:rFonts w:ascii="Courier New" w:hAnsi="Courier New" w:cs="Courier New"/>
                <w:szCs w:val="24"/>
              </w:rPr>
              <w:t xml:space="preserve"> ("Vessel Over 50 ft.”) through 1</w:t>
            </w:r>
            <w:r w:rsidR="001D470D">
              <w:rPr>
                <w:rFonts w:ascii="Courier New" w:hAnsi="Courier New" w:cs="Courier New"/>
                <w:szCs w:val="24"/>
              </w:rPr>
              <w:t>436</w:t>
            </w:r>
            <w:r w:rsidRPr="00A15107">
              <w:rPr>
                <w:rFonts w:ascii="Courier New" w:hAnsi="Courier New" w:cs="Courier New"/>
                <w:szCs w:val="24"/>
              </w:rPr>
              <w:t xml:space="preserve"> ("Marine Survey”) apply only to Vessels (FSC 19) when “Vessel Over 50 Ft.” selected as “Y”. (Position </w:t>
            </w:r>
            <w:r w:rsidR="001D470D">
              <w:rPr>
                <w:rFonts w:ascii="Courier New" w:hAnsi="Courier New" w:cs="Courier New"/>
                <w:szCs w:val="24"/>
              </w:rPr>
              <w:t>990</w:t>
            </w:r>
            <w:r w:rsidRPr="00A15107">
              <w:rPr>
                <w:rFonts w:ascii="Courier New" w:hAnsi="Courier New" w:cs="Courier New"/>
                <w:szCs w:val="24"/>
              </w:rPr>
              <w:t>)</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113</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Name of Vessel</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A461EB">
              <w:rPr>
                <w:rFonts w:ascii="Courier New" w:hAnsi="Courier New" w:cs="Courier New"/>
                <w:szCs w:val="24"/>
              </w:rPr>
              <w:t>34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X(50)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Vessel Name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Hull </w:t>
            </w:r>
            <w:smartTag w:uri="urn:schemas-microsoft-com:office:smarttags" w:element="State">
              <w:r w:rsidRPr="00A15107">
                <w:rPr>
                  <w:rFonts w:ascii="Courier New" w:hAnsi="Courier New" w:cs="Courier New"/>
                  <w:szCs w:val="24"/>
                </w:rPr>
                <w:t>ID</w:t>
              </w:r>
            </w:smartTag>
            <w:r w:rsidRPr="00A15107">
              <w:rPr>
                <w:rFonts w:ascii="Courier New" w:hAnsi="Courier New" w:cs="Courier New"/>
                <w:szCs w:val="24"/>
              </w:rPr>
              <w:t xml:space="preserve"> Number</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13</w:t>
            </w:r>
            <w:r w:rsidR="00A461EB">
              <w:rPr>
                <w:rFonts w:ascii="Courier New" w:hAnsi="Courier New" w:cs="Courier New"/>
                <w:szCs w:val="24"/>
              </w:rPr>
              <w:t>84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X(20)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smartTag w:uri="urn:schemas-microsoft-com:office:smarttags" w:element="City">
              <w:smartTag w:uri="urn:schemas-microsoft-com:office:smarttags" w:element="place">
                <w:r w:rsidRPr="00A15107">
                  <w:rPr>
                    <w:rFonts w:ascii="Courier New" w:hAnsi="Courier New" w:cs="Courier New"/>
                    <w:szCs w:val="24"/>
                  </w:rPr>
                  <w:t>Hull</w:t>
                </w:r>
              </w:smartTag>
            </w:smartTag>
            <w:r w:rsidRPr="00A15107">
              <w:rPr>
                <w:rFonts w:ascii="Courier New" w:hAnsi="Courier New" w:cs="Courier New"/>
                <w:szCs w:val="24"/>
              </w:rPr>
              <w:t xml:space="preserve"> Serial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115</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Vessel Seaworthy </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404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 xml:space="preserve">Y or N </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116</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Length</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405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Beam</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w:t>
            </w:r>
            <w:r w:rsidR="00943900">
              <w:rPr>
                <w:rFonts w:ascii="Courier New" w:hAnsi="Courier New" w:cs="Courier New"/>
                <w:szCs w:val="24"/>
              </w:rPr>
              <w:t>10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118</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Vessel Draft</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A461EB">
              <w:rPr>
                <w:rFonts w:ascii="Courier New" w:hAnsi="Courier New" w:cs="Courier New"/>
                <w:szCs w:val="24"/>
              </w:rPr>
              <w:t>41</w:t>
            </w:r>
            <w:r w:rsidR="00943900">
              <w:rPr>
                <w:rFonts w:ascii="Courier New" w:hAnsi="Courier New" w:cs="Courier New"/>
                <w:szCs w:val="24"/>
              </w:rPr>
              <w:t>5</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5</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9(5)</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Vessel Seaworthy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119</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Major Components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097067" w:rsidP="00C81E45">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w:t>
            </w:r>
            <w:r w:rsidR="00943900">
              <w:rPr>
                <w:rFonts w:ascii="Courier New" w:hAnsi="Courier New" w:cs="Courier New"/>
                <w:szCs w:val="24"/>
              </w:rPr>
              <w:t>20</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lastRenderedPageBreak/>
              <w:t>120</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Engine Missing</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097067" w:rsidP="00C81E45">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42</w:t>
            </w:r>
            <w:r w:rsidR="00943900">
              <w:rPr>
                <w:rFonts w:ascii="Courier New" w:hAnsi="Courier New" w:cs="Courier New"/>
                <w:szCs w:val="24"/>
              </w:rPr>
              <w:t>1</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121</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Electronics Missing</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42</w:t>
            </w:r>
            <w:r w:rsidR="00943900">
              <w:rPr>
                <w:rFonts w:ascii="Courier New" w:hAnsi="Courier New" w:cs="Courier New"/>
                <w:szCs w:val="24"/>
              </w:rPr>
              <w:t>2</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122</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Other parts Missing</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42</w:t>
            </w:r>
            <w:r w:rsidR="00943900">
              <w:rPr>
                <w:rFonts w:ascii="Courier New" w:hAnsi="Courier New" w:cs="Courier New"/>
                <w:szCs w:val="24"/>
              </w:rPr>
              <w:t>3</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Mandatory only if Major Component missing is “Y”</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123</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Types of Engines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w:t>
            </w:r>
            <w:r w:rsidR="009F7B44">
              <w:rPr>
                <w:rFonts w:ascii="Courier New" w:hAnsi="Courier New" w:cs="Courier New"/>
                <w:szCs w:val="24"/>
              </w:rPr>
              <w:t>4</w:t>
            </w:r>
            <w:r w:rsidR="00943900">
              <w:rPr>
                <w:rFonts w:ascii="Courier New" w:hAnsi="Courier New" w:cs="Courier New"/>
                <w:szCs w:val="24"/>
              </w:rPr>
              <w:t>24</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r w:rsidR="006224DC">
              <w:rPr>
                <w:rFonts w:ascii="Courier New" w:hAnsi="Courier New" w:cs="Courier New"/>
                <w:szCs w:val="24"/>
              </w:rPr>
              <w:t>(20)</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Types of Engine available</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124</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Hours on Engines</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44</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20</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r w:rsidR="006224DC">
              <w:rPr>
                <w:rFonts w:ascii="Courier New" w:hAnsi="Courier New" w:cs="Courier New"/>
                <w:szCs w:val="24"/>
              </w:rPr>
              <w:t>(20)</w:t>
            </w:r>
          </w:p>
        </w:tc>
        <w:tc>
          <w:tcPr>
            <w:tcW w:w="2880"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Hours on Engine</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125</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Vessel have PCBs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416461"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64</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126</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Vessel have Asbestos</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65</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A214CF">
            <w:pPr>
              <w:autoSpaceDE w:val="0"/>
              <w:autoSpaceDN w:val="0"/>
              <w:adjustRightInd w:val="0"/>
              <w:rPr>
                <w:rFonts w:ascii="Courier New" w:hAnsi="Courier New" w:cs="Courier New"/>
                <w:szCs w:val="24"/>
              </w:rPr>
            </w:pPr>
            <w:r>
              <w:rPr>
                <w:rFonts w:ascii="Courier New" w:hAnsi="Courier New" w:cs="Courier New"/>
                <w:szCs w:val="24"/>
              </w:rPr>
              <w:t>127</w:t>
            </w:r>
          </w:p>
        </w:tc>
        <w:tc>
          <w:tcPr>
            <w:tcW w:w="233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Asbestos Type</w:t>
            </w:r>
          </w:p>
        </w:tc>
        <w:tc>
          <w:tcPr>
            <w:tcW w:w="725" w:type="dxa"/>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M/O</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66</w:t>
            </w:r>
          </w:p>
        </w:tc>
        <w:tc>
          <w:tcPr>
            <w:tcW w:w="707" w:type="dxa"/>
          </w:tcPr>
          <w:p w:rsidR="007711F2" w:rsidRPr="00A15107" w:rsidRDefault="007711F2" w:rsidP="00A214CF">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A214CF">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AE31C4">
            <w:pPr>
              <w:autoSpaceDE w:val="0"/>
              <w:autoSpaceDN w:val="0"/>
              <w:adjustRightInd w:val="0"/>
              <w:rPr>
                <w:rFonts w:ascii="Courier New" w:hAnsi="Courier New" w:cs="Courier New"/>
                <w:szCs w:val="24"/>
              </w:rPr>
            </w:pPr>
            <w:r w:rsidRPr="00A15107">
              <w:rPr>
                <w:rFonts w:ascii="Courier New" w:hAnsi="Courier New" w:cs="Courier New"/>
                <w:szCs w:val="24"/>
              </w:rPr>
              <w:t xml:space="preserve">Mandatory only if “Vessel </w:t>
            </w:r>
            <w:proofErr w:type="gramStart"/>
            <w:r w:rsidRPr="00A15107">
              <w:rPr>
                <w:rFonts w:ascii="Courier New" w:hAnsi="Courier New" w:cs="Courier New"/>
                <w:szCs w:val="24"/>
              </w:rPr>
              <w:t>have</w:t>
            </w:r>
            <w:proofErr w:type="gramEnd"/>
            <w:r w:rsidRPr="00A15107">
              <w:rPr>
                <w:rFonts w:ascii="Courier New" w:hAnsi="Courier New" w:cs="Courier New"/>
                <w:szCs w:val="24"/>
              </w:rPr>
              <w:t xml:space="preserve"> Asbestos” is “Y”.  (F)</w:t>
            </w:r>
            <w:proofErr w:type="spellStart"/>
            <w:r w:rsidRPr="00A15107">
              <w:rPr>
                <w:rFonts w:ascii="Courier New" w:hAnsi="Courier New" w:cs="Courier New"/>
                <w:szCs w:val="24"/>
              </w:rPr>
              <w:t>riable</w:t>
            </w:r>
            <w:proofErr w:type="spellEnd"/>
            <w:r w:rsidRPr="00A15107">
              <w:rPr>
                <w:rFonts w:ascii="Courier New" w:hAnsi="Courier New" w:cs="Courier New"/>
                <w:szCs w:val="24"/>
              </w:rPr>
              <w:t xml:space="preserve"> / (N)</w:t>
            </w:r>
            <w:proofErr w:type="spellStart"/>
            <w:r w:rsidRPr="00A15107">
              <w:rPr>
                <w:rFonts w:ascii="Courier New" w:hAnsi="Courier New" w:cs="Courier New"/>
                <w:szCs w:val="24"/>
              </w:rPr>
              <w:t>onFriable</w:t>
            </w:r>
            <w:proofErr w:type="spellEnd"/>
          </w:p>
          <w:p w:rsidR="007711F2" w:rsidRPr="00A15107" w:rsidRDefault="007711F2" w:rsidP="00A214CF">
            <w:pPr>
              <w:autoSpaceDE w:val="0"/>
              <w:autoSpaceDN w:val="0"/>
              <w:adjustRightInd w:val="0"/>
              <w:rPr>
                <w:rFonts w:ascii="Courier New" w:hAnsi="Courier New" w:cs="Courier New"/>
                <w:szCs w:val="24"/>
              </w:rPr>
            </w:pP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128</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Coast Guard Inspected</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67</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tc>
      </w:tr>
      <w:tr w:rsidR="007711F2" w:rsidRPr="00A15107" w:rsidTr="00247474">
        <w:trPr>
          <w:trHeight w:val="914"/>
        </w:trPr>
        <w:tc>
          <w:tcPr>
            <w:tcW w:w="1170" w:type="dxa"/>
          </w:tcPr>
          <w:p w:rsidR="007711F2" w:rsidRPr="00A15107" w:rsidRDefault="000979B5" w:rsidP="00521B62">
            <w:pPr>
              <w:autoSpaceDE w:val="0"/>
              <w:autoSpaceDN w:val="0"/>
              <w:adjustRightInd w:val="0"/>
              <w:rPr>
                <w:rFonts w:ascii="Courier New" w:hAnsi="Courier New" w:cs="Courier New"/>
                <w:szCs w:val="24"/>
              </w:rPr>
            </w:pPr>
            <w:r>
              <w:rPr>
                <w:rFonts w:ascii="Courier New" w:hAnsi="Courier New" w:cs="Courier New"/>
                <w:szCs w:val="24"/>
              </w:rPr>
              <w:t>129</w:t>
            </w:r>
          </w:p>
        </w:tc>
        <w:tc>
          <w:tcPr>
            <w:tcW w:w="233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Marine Survey Available</w:t>
            </w:r>
          </w:p>
        </w:tc>
        <w:tc>
          <w:tcPr>
            <w:tcW w:w="725" w:type="dxa"/>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7711F2" w:rsidRPr="00A15107" w:rsidRDefault="00CA2076" w:rsidP="00097067">
            <w:pPr>
              <w:autoSpaceDE w:val="0"/>
              <w:autoSpaceDN w:val="0"/>
              <w:adjustRightInd w:val="0"/>
              <w:jc w:val="right"/>
              <w:rPr>
                <w:rFonts w:ascii="Courier New" w:hAnsi="Courier New" w:cs="Courier New"/>
                <w:szCs w:val="24"/>
              </w:rPr>
            </w:pPr>
            <w:r>
              <w:rPr>
                <w:rFonts w:ascii="Courier New" w:hAnsi="Courier New" w:cs="Courier New"/>
                <w:szCs w:val="24"/>
              </w:rPr>
              <w:t>14</w:t>
            </w:r>
            <w:r w:rsidR="00943900">
              <w:rPr>
                <w:rFonts w:ascii="Courier New" w:hAnsi="Courier New" w:cs="Courier New"/>
                <w:szCs w:val="24"/>
              </w:rPr>
              <w:t>68</w:t>
            </w:r>
          </w:p>
        </w:tc>
        <w:tc>
          <w:tcPr>
            <w:tcW w:w="707" w:type="dxa"/>
          </w:tcPr>
          <w:p w:rsidR="007711F2" w:rsidRPr="00A15107" w:rsidRDefault="007711F2" w:rsidP="00521B62">
            <w:pPr>
              <w:autoSpaceDE w:val="0"/>
              <w:autoSpaceDN w:val="0"/>
              <w:adjustRightInd w:val="0"/>
              <w:jc w:val="right"/>
              <w:rPr>
                <w:rFonts w:ascii="Courier New" w:hAnsi="Courier New" w:cs="Courier New"/>
                <w:szCs w:val="24"/>
              </w:rPr>
            </w:pPr>
            <w:r w:rsidRPr="00A15107">
              <w:rPr>
                <w:rFonts w:ascii="Courier New" w:hAnsi="Courier New" w:cs="Courier New"/>
                <w:szCs w:val="24"/>
              </w:rPr>
              <w:t>1</w:t>
            </w:r>
          </w:p>
        </w:tc>
        <w:tc>
          <w:tcPr>
            <w:tcW w:w="1003" w:type="dxa"/>
            <w:gridSpan w:val="3"/>
          </w:tcPr>
          <w:p w:rsidR="007711F2" w:rsidRPr="00A15107"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X</w:t>
            </w:r>
          </w:p>
        </w:tc>
        <w:tc>
          <w:tcPr>
            <w:tcW w:w="2880" w:type="dxa"/>
            <w:gridSpan w:val="3"/>
          </w:tcPr>
          <w:p w:rsidR="007711F2" w:rsidRDefault="007711F2" w:rsidP="00521B62">
            <w:pPr>
              <w:autoSpaceDE w:val="0"/>
              <w:autoSpaceDN w:val="0"/>
              <w:adjustRightInd w:val="0"/>
              <w:rPr>
                <w:rFonts w:ascii="Courier New" w:hAnsi="Courier New" w:cs="Courier New"/>
                <w:szCs w:val="24"/>
              </w:rPr>
            </w:pPr>
            <w:r w:rsidRPr="00A15107">
              <w:rPr>
                <w:rFonts w:ascii="Courier New" w:hAnsi="Courier New" w:cs="Courier New"/>
                <w:szCs w:val="24"/>
              </w:rPr>
              <w:t>Y or N</w:t>
            </w:r>
          </w:p>
          <w:p w:rsidR="007711F2" w:rsidRPr="00A15107" w:rsidRDefault="007711F2" w:rsidP="00521B62">
            <w:pPr>
              <w:autoSpaceDE w:val="0"/>
              <w:autoSpaceDN w:val="0"/>
              <w:adjustRightInd w:val="0"/>
              <w:rPr>
                <w:rFonts w:ascii="Courier New" w:hAnsi="Courier New" w:cs="Courier New"/>
                <w:szCs w:val="24"/>
              </w:rPr>
            </w:pPr>
          </w:p>
        </w:tc>
      </w:tr>
      <w:tr w:rsidR="007711F2" w:rsidRPr="00A15107" w:rsidTr="00247474">
        <w:trPr>
          <w:trHeight w:val="914"/>
        </w:trPr>
        <w:tc>
          <w:tcPr>
            <w:tcW w:w="1170" w:type="dxa"/>
          </w:tcPr>
          <w:p w:rsidR="007711F2" w:rsidRPr="00A15107" w:rsidRDefault="000979B5" w:rsidP="009049A5">
            <w:pPr>
              <w:autoSpaceDE w:val="0"/>
              <w:autoSpaceDN w:val="0"/>
              <w:adjustRightInd w:val="0"/>
              <w:rPr>
                <w:rFonts w:ascii="Courier New" w:hAnsi="Courier New" w:cs="Courier New"/>
                <w:szCs w:val="24"/>
              </w:rPr>
            </w:pPr>
            <w:r>
              <w:rPr>
                <w:rFonts w:ascii="Courier New" w:hAnsi="Courier New" w:cs="Courier New"/>
                <w:szCs w:val="24"/>
              </w:rPr>
              <w:t>130</w:t>
            </w:r>
          </w:p>
        </w:tc>
        <w:tc>
          <w:tcPr>
            <w:tcW w:w="2335" w:type="dxa"/>
          </w:tcPr>
          <w:p w:rsidR="007711F2" w:rsidRPr="00A15107" w:rsidRDefault="007711F2" w:rsidP="009049A5">
            <w:pPr>
              <w:autoSpaceDE w:val="0"/>
              <w:autoSpaceDN w:val="0"/>
              <w:adjustRightInd w:val="0"/>
              <w:rPr>
                <w:rFonts w:ascii="Courier New" w:hAnsi="Courier New" w:cs="Courier New"/>
                <w:szCs w:val="24"/>
              </w:rPr>
            </w:pPr>
            <w:r w:rsidRPr="00A15107">
              <w:rPr>
                <w:rFonts w:ascii="Courier New" w:hAnsi="Courier New" w:cs="Courier New"/>
                <w:szCs w:val="24"/>
              </w:rPr>
              <w:t>Filler</w:t>
            </w:r>
          </w:p>
        </w:tc>
        <w:tc>
          <w:tcPr>
            <w:tcW w:w="725" w:type="dxa"/>
          </w:tcPr>
          <w:p w:rsidR="007711F2" w:rsidRPr="00A15107" w:rsidRDefault="007711F2" w:rsidP="009049A5">
            <w:pPr>
              <w:autoSpaceDE w:val="0"/>
              <w:autoSpaceDN w:val="0"/>
              <w:adjustRightInd w:val="0"/>
              <w:rPr>
                <w:rFonts w:ascii="Courier New" w:hAnsi="Courier New" w:cs="Courier New"/>
                <w:szCs w:val="24"/>
              </w:rPr>
            </w:pPr>
            <w:r w:rsidRPr="00A15107">
              <w:rPr>
                <w:rFonts w:ascii="Courier New" w:hAnsi="Courier New" w:cs="Courier New"/>
                <w:szCs w:val="24"/>
              </w:rPr>
              <w:t>M</w:t>
            </w:r>
          </w:p>
        </w:tc>
        <w:tc>
          <w:tcPr>
            <w:tcW w:w="810" w:type="dxa"/>
          </w:tcPr>
          <w:p w:rsidR="00CA2076" w:rsidRDefault="007711F2" w:rsidP="00F4029B">
            <w:pPr>
              <w:autoSpaceDE w:val="0"/>
              <w:autoSpaceDN w:val="0"/>
              <w:adjustRightInd w:val="0"/>
              <w:jc w:val="right"/>
              <w:rPr>
                <w:rFonts w:ascii="Courier New" w:hAnsi="Courier New" w:cs="Courier New"/>
                <w:szCs w:val="24"/>
              </w:rPr>
            </w:pPr>
            <w:r w:rsidRPr="00A15107">
              <w:rPr>
                <w:rFonts w:ascii="Courier New" w:hAnsi="Courier New" w:cs="Courier New"/>
                <w:szCs w:val="24"/>
              </w:rPr>
              <w:t>1</w:t>
            </w:r>
            <w:r>
              <w:rPr>
                <w:rFonts w:ascii="Courier New" w:hAnsi="Courier New" w:cs="Courier New"/>
                <w:szCs w:val="24"/>
              </w:rPr>
              <w:t>4</w:t>
            </w:r>
            <w:r w:rsidR="00943900">
              <w:rPr>
                <w:rFonts w:ascii="Courier New" w:hAnsi="Courier New" w:cs="Courier New"/>
                <w:szCs w:val="24"/>
              </w:rPr>
              <w:t>69</w:t>
            </w:r>
          </w:p>
          <w:p w:rsidR="007711F2" w:rsidRPr="00CA2076" w:rsidRDefault="007711F2" w:rsidP="00CA2076">
            <w:pPr>
              <w:rPr>
                <w:rFonts w:ascii="Courier New" w:hAnsi="Courier New" w:cs="Courier New"/>
                <w:szCs w:val="24"/>
              </w:rPr>
            </w:pPr>
          </w:p>
        </w:tc>
        <w:tc>
          <w:tcPr>
            <w:tcW w:w="707" w:type="dxa"/>
          </w:tcPr>
          <w:p w:rsidR="007711F2" w:rsidRPr="00A15107" w:rsidRDefault="00943900" w:rsidP="009049A5">
            <w:pPr>
              <w:autoSpaceDE w:val="0"/>
              <w:autoSpaceDN w:val="0"/>
              <w:adjustRightInd w:val="0"/>
              <w:jc w:val="right"/>
              <w:rPr>
                <w:rFonts w:ascii="Courier New" w:hAnsi="Courier New" w:cs="Courier New"/>
                <w:szCs w:val="24"/>
              </w:rPr>
            </w:pPr>
            <w:r>
              <w:rPr>
                <w:rFonts w:ascii="Courier New" w:hAnsi="Courier New" w:cs="Courier New"/>
                <w:szCs w:val="24"/>
              </w:rPr>
              <w:t>3</w:t>
            </w:r>
            <w:r w:rsidR="006A2B20">
              <w:rPr>
                <w:rFonts w:ascii="Courier New" w:hAnsi="Courier New" w:cs="Courier New"/>
                <w:szCs w:val="24"/>
              </w:rPr>
              <w:t>2</w:t>
            </w:r>
          </w:p>
        </w:tc>
        <w:tc>
          <w:tcPr>
            <w:tcW w:w="1003" w:type="dxa"/>
            <w:gridSpan w:val="3"/>
          </w:tcPr>
          <w:p w:rsidR="007711F2" w:rsidRPr="00A15107" w:rsidRDefault="007711F2" w:rsidP="00CA2076">
            <w:pPr>
              <w:autoSpaceDE w:val="0"/>
              <w:autoSpaceDN w:val="0"/>
              <w:adjustRightInd w:val="0"/>
              <w:rPr>
                <w:rFonts w:ascii="Courier New" w:hAnsi="Courier New" w:cs="Courier New"/>
                <w:szCs w:val="24"/>
              </w:rPr>
            </w:pPr>
            <w:r w:rsidRPr="00A15107">
              <w:rPr>
                <w:rFonts w:ascii="Courier New" w:hAnsi="Courier New" w:cs="Courier New"/>
                <w:szCs w:val="24"/>
              </w:rPr>
              <w:t>X(</w:t>
            </w:r>
            <w:r w:rsidR="006A2B20">
              <w:rPr>
                <w:rFonts w:ascii="Courier New" w:hAnsi="Courier New" w:cs="Courier New"/>
                <w:szCs w:val="24"/>
              </w:rPr>
              <w:t>32</w:t>
            </w:r>
            <w:r w:rsidRPr="00A15107">
              <w:rPr>
                <w:rFonts w:ascii="Courier New" w:hAnsi="Courier New" w:cs="Courier New"/>
                <w:szCs w:val="24"/>
              </w:rPr>
              <w:t>)</w:t>
            </w:r>
          </w:p>
        </w:tc>
        <w:tc>
          <w:tcPr>
            <w:tcW w:w="2880" w:type="dxa"/>
            <w:gridSpan w:val="3"/>
          </w:tcPr>
          <w:p w:rsidR="007711F2" w:rsidRDefault="007711F2" w:rsidP="009049A5">
            <w:pPr>
              <w:autoSpaceDE w:val="0"/>
              <w:autoSpaceDN w:val="0"/>
              <w:adjustRightInd w:val="0"/>
              <w:rPr>
                <w:rFonts w:ascii="Courier New" w:hAnsi="Courier New" w:cs="Courier New"/>
                <w:szCs w:val="24"/>
              </w:rPr>
            </w:pPr>
            <w:r w:rsidRPr="00A15107">
              <w:rPr>
                <w:rFonts w:ascii="Courier New" w:hAnsi="Courier New" w:cs="Courier New"/>
                <w:szCs w:val="24"/>
              </w:rPr>
              <w:t>Constant Spaces (total record layout length = 1500).</w:t>
            </w:r>
          </w:p>
          <w:p w:rsidR="007711F2" w:rsidRPr="00A15107" w:rsidRDefault="007711F2" w:rsidP="009049A5">
            <w:pPr>
              <w:autoSpaceDE w:val="0"/>
              <w:autoSpaceDN w:val="0"/>
              <w:adjustRightInd w:val="0"/>
              <w:rPr>
                <w:rFonts w:ascii="Courier New" w:hAnsi="Courier New" w:cs="Courier New"/>
                <w:szCs w:val="24"/>
              </w:rPr>
            </w:pPr>
          </w:p>
        </w:tc>
      </w:tr>
    </w:tbl>
    <w:p w:rsidR="009C7389" w:rsidRPr="00A15107" w:rsidRDefault="00CD7D55" w:rsidP="00082AB3">
      <w:pPr>
        <w:pStyle w:val="Footer"/>
        <w:tabs>
          <w:tab w:val="clear" w:pos="4320"/>
          <w:tab w:val="clear" w:pos="8640"/>
        </w:tabs>
        <w:rPr>
          <w:rFonts w:ascii="Courier New" w:hAnsi="Courier New"/>
          <w:lang w:val="fr-FR"/>
        </w:rPr>
        <w:sectPr w:rsidR="009C7389" w:rsidRPr="00A15107" w:rsidSect="00A35C4C">
          <w:headerReference w:type="default" r:id="rId12"/>
          <w:pgSz w:w="12240" w:h="15840" w:code="1"/>
          <w:pgMar w:top="432" w:right="1440" w:bottom="720" w:left="1296" w:header="720" w:footer="720" w:gutter="0"/>
          <w:cols w:space="720"/>
        </w:sectPr>
      </w:pPr>
      <w:r w:rsidRPr="00A15107">
        <w:rPr>
          <w:rFonts w:ascii="Courier New" w:hAnsi="Courier New"/>
          <w:lang w:val="fr-FR"/>
        </w:rPr>
        <w:cr/>
      </w:r>
    </w:p>
    <w:p w:rsidR="00D829C8" w:rsidRPr="00A15107" w:rsidRDefault="0037152B" w:rsidP="00082AB3">
      <w:pPr>
        <w:pStyle w:val="Footer"/>
        <w:tabs>
          <w:tab w:val="clear" w:pos="4320"/>
          <w:tab w:val="clear" w:pos="8640"/>
        </w:tabs>
        <w:rPr>
          <w:rFonts w:ascii="Courier New" w:hAnsi="Courier New"/>
          <w:lang w:val="fr-FR"/>
        </w:rPr>
        <w:sectPr w:rsidR="00D829C8" w:rsidRPr="00A15107" w:rsidSect="009C7389">
          <w:headerReference w:type="default" r:id="rId13"/>
          <w:type w:val="continuous"/>
          <w:pgSz w:w="12240" w:h="15840" w:code="1"/>
          <w:pgMar w:top="432" w:right="1440" w:bottom="720" w:left="1296" w:header="720" w:footer="720" w:gutter="0"/>
          <w:cols w:space="720"/>
        </w:sectPr>
      </w:pPr>
      <w:r w:rsidRPr="00A15107">
        <w:rPr>
          <w:rFonts w:ascii="Courier New" w:hAnsi="Courier New"/>
          <w:lang w:val="fr-FR"/>
        </w:rPr>
        <w:lastRenderedPageBreak/>
        <w:br w:type="page"/>
      </w:r>
    </w:p>
    <w:p w:rsidR="0037152B" w:rsidRPr="00A15107" w:rsidRDefault="0037152B" w:rsidP="00082AB3">
      <w:pPr>
        <w:pStyle w:val="Footer"/>
        <w:tabs>
          <w:tab w:val="clear" w:pos="4320"/>
          <w:tab w:val="clear" w:pos="8640"/>
        </w:tabs>
        <w:rPr>
          <w:rFonts w:ascii="Courier New" w:hAnsi="Courier New"/>
          <w:lang w:val="fr-FR"/>
        </w:rPr>
      </w:pPr>
    </w:p>
    <w:p w:rsidR="0037152B" w:rsidRPr="00A15107" w:rsidRDefault="0037152B" w:rsidP="00082AB3">
      <w:pPr>
        <w:pStyle w:val="Footer"/>
        <w:tabs>
          <w:tab w:val="clear" w:pos="4320"/>
          <w:tab w:val="clear" w:pos="8640"/>
        </w:tabs>
        <w:rPr>
          <w:rFonts w:ascii="Courier New" w:hAnsi="Courier New" w:cs="Courier New"/>
          <w:b/>
          <w:bCs/>
        </w:rPr>
      </w:pPr>
      <w:r w:rsidRPr="00A15107">
        <w:rPr>
          <w:rFonts w:ascii="Courier New" w:hAnsi="Courier New" w:cs="Courier New"/>
          <w:b/>
          <w:bCs/>
        </w:rPr>
        <w:t>Description Data Record Layout</w:t>
      </w:r>
    </w:p>
    <w:p w:rsidR="0037152B" w:rsidRPr="00A15107" w:rsidRDefault="0037152B" w:rsidP="00082AB3">
      <w:pPr>
        <w:pStyle w:val="Footer"/>
        <w:tabs>
          <w:tab w:val="clear" w:pos="4320"/>
          <w:tab w:val="clear" w:pos="8640"/>
        </w:tabs>
        <w:rPr>
          <w:rFonts w:ascii="Courier New" w:hAnsi="Courier New" w:cs="Courier New"/>
          <w:b/>
          <w:bCs/>
        </w:rPr>
      </w:pPr>
    </w:p>
    <w:p w:rsidR="00E858D1" w:rsidRPr="00A15107" w:rsidRDefault="00E858D1" w:rsidP="00082AB3">
      <w:pPr>
        <w:pStyle w:val="Footer"/>
        <w:tabs>
          <w:tab w:val="clear" w:pos="4320"/>
          <w:tab w:val="clear" w:pos="8640"/>
        </w:tabs>
        <w:rPr>
          <w:rFonts w:ascii="Courier New" w:hAnsi="Courier New" w:cs="Courier New"/>
          <w:bCs/>
        </w:rPr>
      </w:pPr>
      <w:r w:rsidRPr="00A15107">
        <w:rPr>
          <w:rFonts w:ascii="Courier New" w:hAnsi="Courier New" w:cs="Courier New"/>
          <w:bCs/>
        </w:rPr>
        <w:t xml:space="preserve">The </w:t>
      </w:r>
      <w:r w:rsidR="00CD7D55" w:rsidRPr="00A15107">
        <w:rPr>
          <w:rFonts w:ascii="Courier New" w:hAnsi="Courier New" w:cs="Courier New"/>
          <w:bCs/>
        </w:rPr>
        <w:t>Description Data Record</w:t>
      </w:r>
      <w:r w:rsidRPr="00A15107">
        <w:rPr>
          <w:rFonts w:ascii="Courier New" w:hAnsi="Courier New" w:cs="Courier New"/>
          <w:bCs/>
        </w:rPr>
        <w:t xml:space="preserve"> contains a description about an item being reported to GSAXcess in the batch file.  There must be </w:t>
      </w:r>
      <w:proofErr w:type="gramStart"/>
      <w:r w:rsidRPr="00A15107">
        <w:rPr>
          <w:rFonts w:ascii="Courier New" w:hAnsi="Courier New" w:cs="Courier New"/>
          <w:bCs/>
        </w:rPr>
        <w:t xml:space="preserve">between </w:t>
      </w:r>
      <w:r w:rsidR="00CD7D55" w:rsidRPr="00A15107">
        <w:rPr>
          <w:rFonts w:ascii="Courier New" w:hAnsi="Courier New" w:cs="Courier New"/>
          <w:bCs/>
        </w:rPr>
        <w:t xml:space="preserve">1 to </w:t>
      </w:r>
      <w:r w:rsidRPr="00A15107">
        <w:rPr>
          <w:rFonts w:ascii="Courier New" w:hAnsi="Courier New" w:cs="Courier New"/>
          <w:bCs/>
        </w:rPr>
        <w:t>4</w:t>
      </w:r>
      <w:proofErr w:type="gramEnd"/>
      <w:r w:rsidR="00CD7D55" w:rsidRPr="00A15107">
        <w:rPr>
          <w:rFonts w:ascii="Courier New" w:hAnsi="Courier New" w:cs="Courier New"/>
          <w:bCs/>
        </w:rPr>
        <w:t xml:space="preserve"> </w:t>
      </w:r>
      <w:r w:rsidRPr="00A15107">
        <w:rPr>
          <w:rFonts w:ascii="Courier New" w:hAnsi="Courier New" w:cs="Courier New"/>
          <w:bCs/>
        </w:rPr>
        <w:t>Description Data Record</w:t>
      </w:r>
      <w:r w:rsidR="00CD7D55" w:rsidRPr="00A15107">
        <w:rPr>
          <w:rFonts w:ascii="Courier New" w:hAnsi="Courier New" w:cs="Courier New"/>
          <w:bCs/>
        </w:rPr>
        <w:t xml:space="preserve"> </w:t>
      </w:r>
      <w:r w:rsidRPr="00A15107">
        <w:rPr>
          <w:rFonts w:ascii="Courier New" w:hAnsi="Courier New" w:cs="Courier New"/>
          <w:bCs/>
        </w:rPr>
        <w:t>for each</w:t>
      </w:r>
      <w:r w:rsidR="00CD7D55" w:rsidRPr="00A15107">
        <w:rPr>
          <w:rFonts w:ascii="Courier New" w:hAnsi="Courier New" w:cs="Courier New"/>
          <w:bCs/>
        </w:rPr>
        <w:t xml:space="preserve"> </w:t>
      </w:r>
      <w:r w:rsidRPr="00A15107">
        <w:rPr>
          <w:rFonts w:ascii="Courier New" w:hAnsi="Courier New" w:cs="Courier New"/>
          <w:bCs/>
        </w:rPr>
        <w:t>item, i.e., for each Common Property Report record.</w:t>
      </w:r>
    </w:p>
    <w:p w:rsidR="00E858D1" w:rsidRPr="00A15107" w:rsidRDefault="00E858D1">
      <w:pPr>
        <w:pStyle w:val="Footer"/>
        <w:tabs>
          <w:tab w:val="clear" w:pos="4320"/>
          <w:tab w:val="clear" w:pos="8640"/>
          <w:tab w:val="left" w:pos="3600"/>
          <w:tab w:val="left" w:pos="5040"/>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788"/>
        <w:gridCol w:w="1055"/>
        <w:gridCol w:w="1155"/>
        <w:gridCol w:w="1403"/>
        <w:gridCol w:w="3518"/>
      </w:tblGrid>
      <w:tr w:rsidR="00E858D1" w:rsidRPr="00A15107" w:rsidTr="00C02DDB">
        <w:tc>
          <w:tcPr>
            <w:tcW w:w="163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Data Element Name</w:t>
            </w:r>
          </w:p>
        </w:tc>
        <w:tc>
          <w:tcPr>
            <w:tcW w:w="818"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O/M</w:t>
            </w:r>
          </w:p>
        </w:tc>
        <w:tc>
          <w:tcPr>
            <w:tcW w:w="108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Start</w:t>
            </w:r>
          </w:p>
        </w:tc>
        <w:tc>
          <w:tcPr>
            <w:tcW w:w="117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Length</w:t>
            </w:r>
          </w:p>
        </w:tc>
        <w:tc>
          <w:tcPr>
            <w:tcW w:w="1440"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Field Def</w:t>
            </w:r>
          </w:p>
        </w:tc>
        <w:tc>
          <w:tcPr>
            <w:tcW w:w="3726" w:type="dxa"/>
          </w:tcPr>
          <w:p w:rsidR="00E858D1" w:rsidRPr="00C02DDB" w:rsidRDefault="00E858D1" w:rsidP="00947D50">
            <w:pPr>
              <w:rPr>
                <w:rFonts w:ascii="Courier New" w:hAnsi="Courier New" w:cs="Courier New"/>
                <w:b/>
                <w:bCs/>
                <w:szCs w:val="24"/>
              </w:rPr>
            </w:pPr>
            <w:r w:rsidRPr="00C02DDB">
              <w:rPr>
                <w:rFonts w:ascii="Courier New" w:hAnsi="Courier New" w:cs="Courier New"/>
                <w:b/>
                <w:bCs/>
              </w:rPr>
              <w:t xml:space="preserve">Notes </w:t>
            </w:r>
          </w:p>
        </w:tc>
      </w:tr>
      <w:tr w:rsidR="00E858D1" w:rsidRPr="00A15107" w:rsidTr="00C02DDB">
        <w:tc>
          <w:tcPr>
            <w:tcW w:w="1630" w:type="dxa"/>
          </w:tcPr>
          <w:p w:rsidR="00E858D1" w:rsidRPr="00C02DDB" w:rsidRDefault="00E858D1" w:rsidP="00947D50">
            <w:pPr>
              <w:rPr>
                <w:rFonts w:ascii="Courier New" w:hAnsi="Courier New" w:cs="Courier New"/>
                <w:szCs w:val="24"/>
              </w:rPr>
            </w:pPr>
            <w:r w:rsidRPr="00C02DDB">
              <w:rPr>
                <w:rFonts w:ascii="Courier New" w:hAnsi="Courier New" w:cs="Courier New"/>
              </w:rPr>
              <w:t>Item Control Number</w:t>
            </w:r>
          </w:p>
        </w:tc>
        <w:tc>
          <w:tcPr>
            <w:tcW w:w="818" w:type="dxa"/>
          </w:tcPr>
          <w:p w:rsidR="00E858D1" w:rsidRPr="00C02DDB" w:rsidRDefault="00E858D1" w:rsidP="00947D50">
            <w:pPr>
              <w:rPr>
                <w:rFonts w:ascii="Courier New" w:hAnsi="Courier New" w:cs="Courier New"/>
                <w:szCs w:val="24"/>
              </w:rPr>
            </w:pPr>
            <w:r w:rsidRPr="00C02DDB">
              <w:rPr>
                <w:rFonts w:ascii="Courier New" w:hAnsi="Courier New" w:cs="Courier New"/>
              </w:rPr>
              <w:t>M</w:t>
            </w:r>
          </w:p>
        </w:tc>
        <w:tc>
          <w:tcPr>
            <w:tcW w:w="1080" w:type="dxa"/>
          </w:tcPr>
          <w:p w:rsidR="00E858D1" w:rsidRPr="00C02DDB" w:rsidRDefault="00E858D1" w:rsidP="00C02DDB">
            <w:pPr>
              <w:jc w:val="right"/>
              <w:rPr>
                <w:rFonts w:ascii="Courier New" w:hAnsi="Courier New" w:cs="Courier New"/>
                <w:szCs w:val="24"/>
              </w:rPr>
            </w:pPr>
            <w:r w:rsidRPr="00C02DDB">
              <w:rPr>
                <w:rFonts w:ascii="Courier New" w:hAnsi="Courier New" w:cs="Courier New"/>
              </w:rPr>
              <w:t>1</w:t>
            </w:r>
          </w:p>
        </w:tc>
        <w:tc>
          <w:tcPr>
            <w:tcW w:w="1170" w:type="dxa"/>
          </w:tcPr>
          <w:p w:rsidR="00E858D1" w:rsidRPr="00C02DDB" w:rsidRDefault="00E858D1" w:rsidP="00C02DDB">
            <w:pPr>
              <w:jc w:val="right"/>
              <w:rPr>
                <w:rFonts w:ascii="Courier New" w:hAnsi="Courier New" w:cs="Courier New"/>
                <w:szCs w:val="24"/>
              </w:rPr>
            </w:pPr>
            <w:r w:rsidRPr="00C02DDB">
              <w:rPr>
                <w:rFonts w:ascii="Courier New" w:hAnsi="Courier New" w:cs="Courier New"/>
              </w:rPr>
              <w:t>15</w:t>
            </w:r>
          </w:p>
        </w:tc>
        <w:tc>
          <w:tcPr>
            <w:tcW w:w="1440" w:type="dxa"/>
          </w:tcPr>
          <w:p w:rsidR="00E858D1" w:rsidRPr="00C02DDB" w:rsidRDefault="00E858D1" w:rsidP="00947D50">
            <w:pPr>
              <w:rPr>
                <w:rFonts w:ascii="Courier New" w:hAnsi="Courier New" w:cs="Courier New"/>
                <w:szCs w:val="24"/>
              </w:rPr>
            </w:pPr>
            <w:r w:rsidRPr="00C02DDB">
              <w:rPr>
                <w:rFonts w:ascii="Courier New" w:hAnsi="Courier New" w:cs="Courier New"/>
              </w:rPr>
              <w:t>X(15)</w:t>
            </w:r>
          </w:p>
        </w:tc>
        <w:tc>
          <w:tcPr>
            <w:tcW w:w="3726" w:type="dxa"/>
          </w:tcPr>
          <w:p w:rsidR="00E858D1" w:rsidRPr="00C02DDB" w:rsidRDefault="00E858D1" w:rsidP="00947D50">
            <w:pPr>
              <w:rPr>
                <w:rFonts w:ascii="Courier New" w:hAnsi="Courier New" w:cs="Courier New"/>
                <w:szCs w:val="24"/>
              </w:rPr>
            </w:pPr>
            <w:r w:rsidRPr="00C02DDB">
              <w:rPr>
                <w:rFonts w:ascii="Courier New" w:hAnsi="Courier New" w:cs="Courier New"/>
              </w:rPr>
              <w:t xml:space="preserve">AGENCY Activity Address </w:t>
            </w:r>
            <w:r w:rsidR="00E420FD" w:rsidRPr="00C02DDB">
              <w:rPr>
                <w:rFonts w:ascii="Courier New" w:hAnsi="Courier New" w:cs="Courier New"/>
              </w:rPr>
              <w:t>Code (</w:t>
            </w:r>
            <w:r w:rsidRPr="00C02DDB">
              <w:rPr>
                <w:rFonts w:ascii="Courier New" w:hAnsi="Courier New" w:cs="Courier New"/>
              </w:rPr>
              <w:t xml:space="preserve">AAC) + Julian </w:t>
            </w:r>
            <w:r w:rsidR="009336C4" w:rsidRPr="00C02DDB">
              <w:rPr>
                <w:rFonts w:ascii="Courier New" w:hAnsi="Courier New" w:cs="Courier New"/>
              </w:rPr>
              <w:t>Date (</w:t>
            </w:r>
            <w:r w:rsidRPr="00C02DDB">
              <w:rPr>
                <w:rFonts w:ascii="Courier New" w:hAnsi="Courier New" w:cs="Courier New"/>
              </w:rPr>
              <w:t xml:space="preserve">YDDD), + 4 characters unique to each item reported + Space + optional one character suffix.  </w:t>
            </w:r>
            <w:r w:rsidR="00E420FD" w:rsidRPr="00C02DDB">
              <w:rPr>
                <w:rFonts w:ascii="Courier New" w:hAnsi="Courier New" w:cs="Courier New"/>
              </w:rPr>
              <w:t>The batch</w:t>
            </w:r>
            <w:r w:rsidRPr="00C02DDB">
              <w:rPr>
                <w:rFonts w:ascii="Courier New" w:hAnsi="Courier New" w:cs="Courier New"/>
              </w:rPr>
              <w:t xml:space="preserve"> file must contain a Common Property Report record with a matching Item Control Number value. </w:t>
            </w:r>
          </w:p>
        </w:tc>
      </w:tr>
      <w:tr w:rsidR="00E858D1" w:rsidRPr="00A15107" w:rsidTr="00C02DDB">
        <w:tc>
          <w:tcPr>
            <w:tcW w:w="163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 xml:space="preserve">Sequence </w:t>
            </w:r>
            <w:r w:rsidRPr="00C02DDB">
              <w:rPr>
                <w:rFonts w:ascii="Courier New" w:hAnsi="Courier New" w:cs="Courier New"/>
                <w:szCs w:val="24"/>
              </w:rPr>
              <w:t>Number</w:t>
            </w:r>
          </w:p>
        </w:tc>
        <w:tc>
          <w:tcPr>
            <w:tcW w:w="818"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16</w:t>
            </w:r>
          </w:p>
        </w:tc>
        <w:tc>
          <w:tcPr>
            <w:tcW w:w="117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2</w:t>
            </w:r>
          </w:p>
        </w:tc>
        <w:tc>
          <w:tcPr>
            <w:tcW w:w="1440" w:type="dxa"/>
          </w:tcPr>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99</w:t>
            </w:r>
          </w:p>
        </w:tc>
        <w:tc>
          <w:tcPr>
            <w:tcW w:w="3726" w:type="dxa"/>
          </w:tcPr>
          <w:p w:rsidR="00E858D1" w:rsidRPr="00C02DDB" w:rsidRDefault="00E858D1" w:rsidP="00C02DDB">
            <w:pPr>
              <w:pStyle w:val="Footer"/>
              <w:tabs>
                <w:tab w:val="clear" w:pos="8640"/>
                <w:tab w:val="left" w:pos="3600"/>
                <w:tab w:val="left" w:pos="4320"/>
                <w:tab w:val="left" w:pos="5040"/>
                <w:tab w:val="left" w:pos="7200"/>
              </w:tabs>
              <w:rPr>
                <w:rFonts w:ascii="Courier New" w:hAnsi="Courier New" w:cs="Courier New"/>
              </w:rPr>
            </w:pPr>
            <w:r w:rsidRPr="00C02DDB">
              <w:rPr>
                <w:rFonts w:ascii="Courier New" w:hAnsi="Courier New" w:cs="Courier New"/>
              </w:rPr>
              <w:t xml:space="preserve">The first Description Data record for an item should have a value of 01 for this field.  For any subsequent Description Data records for </w:t>
            </w:r>
            <w:r w:rsidR="00C942E3" w:rsidRPr="00C02DDB">
              <w:rPr>
                <w:rFonts w:ascii="Courier New" w:hAnsi="Courier New" w:cs="Courier New"/>
              </w:rPr>
              <w:t>the</w:t>
            </w:r>
            <w:r w:rsidRPr="00C02DDB">
              <w:rPr>
                <w:rFonts w:ascii="Courier New" w:hAnsi="Courier New" w:cs="Courier New"/>
              </w:rPr>
              <w:t xml:space="preserve"> item, this field’s value </w:t>
            </w:r>
            <w:r w:rsidR="00C942E3" w:rsidRPr="00C02DDB">
              <w:rPr>
                <w:rFonts w:ascii="Courier New" w:hAnsi="Courier New" w:cs="Courier New"/>
              </w:rPr>
              <w:t>sh</w:t>
            </w:r>
            <w:r w:rsidRPr="00C02DDB">
              <w:rPr>
                <w:rFonts w:ascii="Courier New" w:hAnsi="Courier New" w:cs="Courier New"/>
              </w:rPr>
              <w:t xml:space="preserve">ould be incremented by </w:t>
            </w:r>
            <w:r w:rsidR="00C942E3" w:rsidRPr="00C02DDB">
              <w:rPr>
                <w:rFonts w:ascii="Courier New" w:hAnsi="Courier New" w:cs="Courier New"/>
              </w:rPr>
              <w:t>0</w:t>
            </w:r>
            <w:r w:rsidRPr="00C02DDB">
              <w:rPr>
                <w:rFonts w:ascii="Courier New" w:hAnsi="Courier New" w:cs="Courier New"/>
              </w:rPr>
              <w:t>1, up to a maximum value of 04.</w:t>
            </w:r>
            <w:r w:rsidRPr="00C02DDB">
              <w:rPr>
                <w:rFonts w:ascii="Courier New" w:hAnsi="Courier New" w:cs="Courier New"/>
              </w:rPr>
              <w:tab/>
            </w:r>
            <w:r w:rsidRPr="00C02DDB">
              <w:rPr>
                <w:rFonts w:ascii="Courier New" w:hAnsi="Courier New" w:cs="Courier New"/>
              </w:rPr>
              <w:tab/>
            </w:r>
            <w:r w:rsidRPr="00C02DDB">
              <w:rPr>
                <w:rFonts w:ascii="Courier New" w:hAnsi="Courier New" w:cs="Courier New"/>
              </w:rPr>
              <w:tab/>
              <w:t>Description Record</w:t>
            </w:r>
          </w:p>
          <w:p w:rsidR="00E858D1" w:rsidRPr="00C02DDB" w:rsidRDefault="00E858D1" w:rsidP="00C02DDB">
            <w:pPr>
              <w:pStyle w:val="Footer"/>
              <w:tabs>
                <w:tab w:val="clear" w:pos="4320"/>
                <w:tab w:val="clear" w:pos="8640"/>
                <w:tab w:val="left" w:pos="3600"/>
                <w:tab w:val="left" w:pos="5040"/>
                <w:tab w:val="left" w:pos="7200"/>
              </w:tabs>
              <w:rPr>
                <w:rFonts w:ascii="Courier New" w:hAnsi="Courier New" w:cs="Courier New"/>
              </w:rPr>
            </w:pPr>
          </w:p>
        </w:tc>
      </w:tr>
      <w:tr w:rsidR="00E858D1" w:rsidRPr="00A15107" w:rsidTr="00C02DDB">
        <w:tc>
          <w:tcPr>
            <w:tcW w:w="1630" w:type="dxa"/>
          </w:tcPr>
          <w:p w:rsidR="00C942E3" w:rsidRPr="00C02DDB" w:rsidRDefault="00C942E3" w:rsidP="00C02DDB">
            <w:pPr>
              <w:pStyle w:val="Footer"/>
              <w:tabs>
                <w:tab w:val="left" w:pos="3600"/>
                <w:tab w:val="left" w:pos="5040"/>
                <w:tab w:val="left" w:pos="7200"/>
              </w:tabs>
              <w:rPr>
                <w:rFonts w:ascii="Courier New" w:hAnsi="Courier New" w:cs="Courier New"/>
              </w:rPr>
            </w:pPr>
            <w:r w:rsidRPr="00C02DDB">
              <w:rPr>
                <w:rFonts w:ascii="Courier New" w:hAnsi="Courier New" w:cs="Courier New"/>
              </w:rPr>
              <w:t>Description of</w:t>
            </w:r>
          </w:p>
          <w:p w:rsidR="00E858D1" w:rsidRPr="00C02DDB" w:rsidRDefault="00C942E3" w:rsidP="00C02DDB">
            <w:pPr>
              <w:pStyle w:val="Footer"/>
              <w:tabs>
                <w:tab w:val="left" w:pos="3600"/>
                <w:tab w:val="left" w:pos="5040"/>
                <w:tab w:val="left" w:pos="7200"/>
              </w:tabs>
              <w:rPr>
                <w:rFonts w:ascii="Courier New" w:hAnsi="Courier New" w:cs="Courier New"/>
              </w:rPr>
            </w:pPr>
            <w:r w:rsidRPr="00C02DDB">
              <w:rPr>
                <w:rFonts w:ascii="Courier New" w:hAnsi="Courier New" w:cs="Courier New"/>
              </w:rPr>
              <w:t>property reported</w:t>
            </w:r>
          </w:p>
        </w:tc>
        <w:tc>
          <w:tcPr>
            <w:tcW w:w="818"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18</w:t>
            </w:r>
          </w:p>
        </w:tc>
        <w:tc>
          <w:tcPr>
            <w:tcW w:w="117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1400</w:t>
            </w:r>
          </w:p>
        </w:tc>
        <w:tc>
          <w:tcPr>
            <w:tcW w:w="144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X(1400)</w:t>
            </w:r>
          </w:p>
        </w:tc>
        <w:tc>
          <w:tcPr>
            <w:tcW w:w="3726"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This field contains text describing an item being reported.</w:t>
            </w:r>
          </w:p>
        </w:tc>
      </w:tr>
      <w:tr w:rsidR="00E858D1" w:rsidRPr="00A15107" w:rsidTr="00C02DDB">
        <w:tc>
          <w:tcPr>
            <w:tcW w:w="1630"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Filler</w:t>
            </w:r>
          </w:p>
        </w:tc>
        <w:tc>
          <w:tcPr>
            <w:tcW w:w="818" w:type="dxa"/>
          </w:tcPr>
          <w:p w:rsidR="00E858D1" w:rsidRPr="00C02DDB" w:rsidRDefault="00C942E3"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M</w:t>
            </w:r>
          </w:p>
        </w:tc>
        <w:tc>
          <w:tcPr>
            <w:tcW w:w="108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1418</w:t>
            </w:r>
          </w:p>
        </w:tc>
        <w:tc>
          <w:tcPr>
            <w:tcW w:w="117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83</w:t>
            </w:r>
          </w:p>
        </w:tc>
        <w:tc>
          <w:tcPr>
            <w:tcW w:w="1440"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X(83)</w:t>
            </w:r>
          </w:p>
        </w:tc>
        <w:tc>
          <w:tcPr>
            <w:tcW w:w="3726" w:type="dxa"/>
          </w:tcPr>
          <w:p w:rsidR="00E858D1" w:rsidRPr="00C02DDB" w:rsidRDefault="009E4E0B" w:rsidP="00C02DDB">
            <w:pPr>
              <w:pStyle w:val="Footer"/>
              <w:tabs>
                <w:tab w:val="clear" w:pos="4320"/>
                <w:tab w:val="clear" w:pos="8640"/>
                <w:tab w:val="left" w:pos="3600"/>
                <w:tab w:val="left" w:pos="5040"/>
                <w:tab w:val="left" w:pos="7200"/>
              </w:tabs>
              <w:rPr>
                <w:rFonts w:ascii="Courier New" w:hAnsi="Courier New" w:cs="Courier New"/>
              </w:rPr>
            </w:pPr>
            <w:r w:rsidRPr="00C02DDB">
              <w:rPr>
                <w:rFonts w:ascii="Courier New" w:hAnsi="Courier New" w:cs="Courier New"/>
              </w:rPr>
              <w:t>Constant Spaces</w:t>
            </w:r>
          </w:p>
        </w:tc>
      </w:tr>
    </w:tbl>
    <w:p w:rsidR="009B2795" w:rsidRPr="00A15107" w:rsidRDefault="009B2795" w:rsidP="0037152B">
      <w:pPr>
        <w:tabs>
          <w:tab w:val="left" w:pos="144"/>
          <w:tab w:val="left" w:pos="1008"/>
          <w:tab w:val="left" w:pos="5904"/>
          <w:tab w:val="left" w:pos="6912"/>
          <w:tab w:val="left" w:pos="9072"/>
        </w:tabs>
        <w:spacing w:line="240" w:lineRule="exact"/>
        <w:rPr>
          <w:rFonts w:ascii="Courier New" w:hAnsi="Courier New"/>
        </w:rPr>
      </w:pPr>
    </w:p>
    <w:p w:rsidR="0037152B" w:rsidRPr="00A15107" w:rsidRDefault="0037152B" w:rsidP="0037152B">
      <w:pPr>
        <w:tabs>
          <w:tab w:val="left" w:pos="144"/>
          <w:tab w:val="left" w:pos="1008"/>
          <w:tab w:val="left" w:pos="5904"/>
          <w:tab w:val="left" w:pos="6912"/>
          <w:tab w:val="left" w:pos="9072"/>
        </w:tabs>
        <w:spacing w:line="240" w:lineRule="exact"/>
        <w:rPr>
          <w:rFonts w:ascii="Courier New" w:hAnsi="Courier New"/>
        </w:rPr>
      </w:pPr>
    </w:p>
    <w:p w:rsidR="009C7389" w:rsidRPr="00A15107" w:rsidRDefault="0037152B" w:rsidP="009B2795">
      <w:pPr>
        <w:pStyle w:val="Footer"/>
        <w:tabs>
          <w:tab w:val="clear" w:pos="4320"/>
          <w:tab w:val="clear" w:pos="8640"/>
          <w:tab w:val="left" w:pos="3600"/>
          <w:tab w:val="left" w:pos="5040"/>
          <w:tab w:val="left" w:pos="7200"/>
        </w:tabs>
        <w:rPr>
          <w:rFonts w:ascii="Courier New" w:hAnsi="Courier New"/>
          <w:sz w:val="28"/>
          <w:szCs w:val="28"/>
          <w:lang w:val="fr-FR"/>
        </w:rPr>
      </w:pPr>
      <w:r w:rsidRPr="00A15107">
        <w:rPr>
          <w:rFonts w:ascii="Courier New" w:hAnsi="Courier New"/>
          <w:lang w:val="fr-FR"/>
        </w:rPr>
        <w:br w:type="page"/>
      </w:r>
      <w:r w:rsidR="009C7389" w:rsidRPr="00A15107">
        <w:rPr>
          <w:rFonts w:ascii="Courier New" w:hAnsi="Courier New" w:cs="Courier New"/>
          <w:b/>
          <w:bCs/>
          <w:sz w:val="28"/>
          <w:szCs w:val="28"/>
        </w:rPr>
        <w:lastRenderedPageBreak/>
        <w:t>More Important Notes Concerning the Fields</w:t>
      </w:r>
    </w:p>
    <w:p w:rsidR="009C7389" w:rsidRPr="00A15107" w:rsidRDefault="009C7389" w:rsidP="009B2795">
      <w:pPr>
        <w:pStyle w:val="Footer"/>
        <w:tabs>
          <w:tab w:val="clear" w:pos="4320"/>
          <w:tab w:val="clear" w:pos="8640"/>
          <w:tab w:val="left" w:pos="3600"/>
          <w:tab w:val="left" w:pos="5040"/>
          <w:tab w:val="left" w:pos="7200"/>
        </w:tabs>
        <w:rPr>
          <w:rFonts w:ascii="Courier New" w:hAnsi="Courier New"/>
          <w:lang w:val="fr-FR"/>
        </w:rPr>
      </w:pPr>
    </w:p>
    <w:p w:rsidR="009B2795" w:rsidRPr="00A15107" w:rsidRDefault="00CD7D55" w:rsidP="009B2795">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Item Control Number</w:t>
      </w:r>
      <w:r w:rsidR="00957640" w:rsidRPr="00A15107">
        <w:rPr>
          <w:rFonts w:ascii="Courier New" w:hAnsi="Courier New" w:cs="Courier New"/>
          <w:b/>
          <w:bCs/>
        </w:rPr>
        <w:t>:</w:t>
      </w:r>
      <w:r w:rsidRPr="00A15107">
        <w:rPr>
          <w:rFonts w:ascii="Courier New" w:hAnsi="Courier New" w:cs="Courier New"/>
        </w:rPr>
        <w:t xml:space="preserve"> Records will be rejected if the Julian Date portion of the Item Control Number is not a valid Julian Date (YDDD).  Duplicate Item Control Numbers are not accepted.</w:t>
      </w:r>
      <w:r w:rsidRPr="00A15107">
        <w:rPr>
          <w:rFonts w:ascii="Courier New" w:hAnsi="Courier New" w:cs="Courier New"/>
        </w:rPr>
        <w:cr/>
      </w:r>
      <w:r w:rsidRPr="00A15107">
        <w:rPr>
          <w:rFonts w:ascii="Courier New" w:hAnsi="Courier New" w:cs="Courier New"/>
        </w:rPr>
        <w:cr/>
      </w:r>
      <w:r w:rsidR="009B2795" w:rsidRPr="00A15107">
        <w:rPr>
          <w:rFonts w:ascii="Courier New" w:hAnsi="Courier New" w:cs="Courier New"/>
          <w:b/>
          <w:bCs/>
        </w:rPr>
        <w:t>Sequence Number:</w:t>
      </w:r>
      <w:r w:rsidR="009B2795" w:rsidRPr="00A15107">
        <w:rPr>
          <w:rFonts w:ascii="Courier New" w:hAnsi="Courier New" w:cs="Courier New"/>
        </w:rPr>
        <w:t xml:space="preserve"> This field is a constant </w:t>
      </w:r>
      <w:r w:rsidR="009B2795" w:rsidRPr="00A15107">
        <w:rPr>
          <w:rFonts w:ascii="Courier New" w:hAnsi="Courier New" w:cs="Courier New"/>
          <w:b/>
          <w:bCs/>
        </w:rPr>
        <w:t>00</w:t>
      </w:r>
      <w:r w:rsidR="009B2795" w:rsidRPr="00A15107">
        <w:rPr>
          <w:rFonts w:ascii="Courier New" w:hAnsi="Courier New" w:cs="Courier New"/>
        </w:rPr>
        <w:t xml:space="preserve"> in the Common Property Report Record.  In the Description Data Record, the first Description Data Record will have a </w:t>
      </w:r>
      <w:r w:rsidR="009B2795" w:rsidRPr="00A15107">
        <w:rPr>
          <w:rFonts w:ascii="Courier New" w:hAnsi="Courier New" w:cs="Courier New"/>
          <w:b/>
          <w:bCs/>
        </w:rPr>
        <w:t>01</w:t>
      </w:r>
      <w:r w:rsidR="009B2795" w:rsidRPr="00A15107">
        <w:rPr>
          <w:rFonts w:ascii="Courier New" w:hAnsi="Courier New" w:cs="Courier New"/>
        </w:rPr>
        <w:t xml:space="preserve">.  Each subsequent Description Data Record will have a Sequence Number that is one higher than the Sequence Number of the previous Description Data Record.  Since there can be up to </w:t>
      </w:r>
      <w:r w:rsidR="009B2795" w:rsidRPr="00A15107">
        <w:rPr>
          <w:rFonts w:ascii="Courier New" w:hAnsi="Courier New" w:cs="Courier New"/>
          <w:b/>
          <w:bCs/>
        </w:rPr>
        <w:t xml:space="preserve">4 </w:t>
      </w:r>
      <w:r w:rsidR="009B2795" w:rsidRPr="00A15107">
        <w:rPr>
          <w:rFonts w:ascii="Courier New" w:hAnsi="Courier New" w:cs="Courier New"/>
        </w:rPr>
        <w:t xml:space="preserve">Data Description Records for each Common Property Report Record, the Sequence Numbers will range from </w:t>
      </w:r>
      <w:r w:rsidR="009B2795" w:rsidRPr="00A15107">
        <w:rPr>
          <w:rFonts w:ascii="Courier New" w:hAnsi="Courier New" w:cs="Courier New"/>
          <w:b/>
          <w:bCs/>
        </w:rPr>
        <w:t>01</w:t>
      </w:r>
      <w:r w:rsidR="009B2795" w:rsidRPr="00A15107">
        <w:rPr>
          <w:rFonts w:ascii="Courier New" w:hAnsi="Courier New" w:cs="Courier New"/>
        </w:rPr>
        <w:t xml:space="preserve"> to </w:t>
      </w:r>
      <w:r w:rsidR="009B2795" w:rsidRPr="00A15107">
        <w:rPr>
          <w:rFonts w:ascii="Courier New" w:hAnsi="Courier New" w:cs="Courier New"/>
          <w:b/>
          <w:bCs/>
        </w:rPr>
        <w:t>04</w:t>
      </w:r>
      <w:r w:rsidR="009B2795" w:rsidRPr="00A15107">
        <w:rPr>
          <w:rFonts w:ascii="Courier New" w:hAnsi="Courier New" w:cs="Courier New"/>
        </w:rPr>
        <w:t xml:space="preserve">, incremented by </w:t>
      </w:r>
      <w:r w:rsidR="009B2795" w:rsidRPr="00A15107">
        <w:rPr>
          <w:rFonts w:ascii="Courier New" w:hAnsi="Courier New" w:cs="Courier New"/>
          <w:b/>
          <w:bCs/>
        </w:rPr>
        <w:t>01</w:t>
      </w:r>
      <w:r w:rsidR="009B2795" w:rsidRPr="00A15107">
        <w:rPr>
          <w:rFonts w:ascii="Courier New" w:hAnsi="Courier New" w:cs="Courier New"/>
        </w:rPr>
        <w:t xml:space="preserve">.  </w:t>
      </w:r>
    </w:p>
    <w:p w:rsidR="009B2795" w:rsidRPr="00A15107" w:rsidRDefault="009B2795" w:rsidP="0037152B">
      <w:pPr>
        <w:pStyle w:val="Footer"/>
        <w:tabs>
          <w:tab w:val="clear" w:pos="4320"/>
          <w:tab w:val="clear" w:pos="8640"/>
          <w:tab w:val="left" w:pos="3600"/>
          <w:tab w:val="left" w:pos="5040"/>
          <w:tab w:val="left" w:pos="7200"/>
        </w:tabs>
        <w:rPr>
          <w:rFonts w:ascii="Courier New" w:hAnsi="Courier New" w:cs="Courier New"/>
          <w:b/>
          <w:bCs/>
        </w:rPr>
      </w:pPr>
    </w:p>
    <w:p w:rsidR="0037152B" w:rsidRPr="00A15107" w:rsidRDefault="00CD7D55" w:rsidP="0037152B">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Agency/Bureau</w:t>
      </w:r>
      <w:r w:rsidR="00957640" w:rsidRPr="00A15107">
        <w:rPr>
          <w:rFonts w:ascii="Courier New" w:hAnsi="Courier New" w:cs="Courier New"/>
          <w:b/>
          <w:bCs/>
        </w:rPr>
        <w:t>:</w:t>
      </w:r>
      <w:r w:rsidRPr="00A15107">
        <w:rPr>
          <w:rFonts w:ascii="Courier New" w:hAnsi="Courier New" w:cs="Courier New"/>
        </w:rPr>
        <w:t xml:space="preserve"> Bureau content is up to your AGENCY.  However, assigning a separate Bureau Code to each AGENCY location would be beneficial to the Property Management Program.  It is highly recommended that each AGENCY site be told to hard code a unique Bureau Code for the records sent to GSA.</w:t>
      </w:r>
      <w:r w:rsidRPr="00A15107">
        <w:rPr>
          <w:rFonts w:ascii="Courier New" w:hAnsi="Courier New" w:cs="Courier New"/>
        </w:rPr>
        <w:cr/>
      </w:r>
    </w:p>
    <w:p w:rsidR="007541C8" w:rsidRDefault="00CD7D55" w:rsidP="0037152B">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Overseas Indicator</w:t>
      </w:r>
      <w:r w:rsidR="00957640" w:rsidRPr="00A15107">
        <w:rPr>
          <w:rFonts w:ascii="Courier New" w:hAnsi="Courier New" w:cs="Courier New"/>
        </w:rPr>
        <w:t>:</w:t>
      </w:r>
      <w:r w:rsidRPr="00A15107">
        <w:rPr>
          <w:rFonts w:ascii="Courier New" w:hAnsi="Courier New" w:cs="Courier New"/>
        </w:rPr>
        <w:t xml:space="preserve"> The system will reject the record if the Overseas Indicator is not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If the property is located overseas (Overseas Indicator = </w:t>
      </w:r>
      <w:r w:rsidRPr="00A15107">
        <w:rPr>
          <w:rFonts w:ascii="Courier New" w:hAnsi="Courier New" w:cs="Courier New"/>
          <w:b/>
          <w:bCs/>
        </w:rPr>
        <w:t>Y</w:t>
      </w:r>
      <w:r w:rsidRPr="00A15107">
        <w:rPr>
          <w:rFonts w:ascii="Courier New" w:hAnsi="Courier New" w:cs="Courier New"/>
        </w:rPr>
        <w:t xml:space="preserve">), then the program will allow non-numeric data in the Reporting Agency Zip and the Property Location Zip Data Elements.  The Country Code must be provided for overseas property.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Contractor’s Inventory Code</w:t>
      </w:r>
      <w:r w:rsidR="00957640" w:rsidRPr="00A15107">
        <w:rPr>
          <w:rFonts w:ascii="Courier New" w:hAnsi="Courier New" w:cs="Courier New"/>
          <w:b/>
          <w:bCs/>
        </w:rPr>
        <w:t>:</w:t>
      </w:r>
      <w:r w:rsidRPr="00A15107">
        <w:rPr>
          <w:rFonts w:ascii="Courier New" w:hAnsi="Courier New" w:cs="Courier New"/>
        </w:rPr>
        <w:t xml:space="preserve"> The system will reject the record if this code is not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Address Data</w:t>
      </w:r>
      <w:r w:rsidR="00957640" w:rsidRPr="00A15107">
        <w:rPr>
          <w:rFonts w:ascii="Courier New" w:hAnsi="Courier New" w:cs="Courier New"/>
          <w:b/>
          <w:bCs/>
        </w:rPr>
        <w:t>:</w:t>
      </w:r>
      <w:r w:rsidRPr="00A15107">
        <w:rPr>
          <w:rFonts w:ascii="Courier New" w:hAnsi="Courier New" w:cs="Courier New"/>
        </w:rPr>
        <w:t xml:space="preserve"> Both the Reporting Agency and Property Location Addresses must have the first line of address data present otherwise the system will reject the record.  Lines 2 and 3 of the clear text addresses are optional. Both the Reporting Agency and Property Location Addresses must have the city, state, and zip present.  Use the USPS version of the State Code.  Zip codes must be 5 or 9 characters numeric for US addresses, 6 alphabetic characters for </w:t>
      </w:r>
      <w:smartTag w:uri="urn:schemas-microsoft-com:office:smarttags" w:element="country-region">
        <w:smartTag w:uri="urn:schemas-microsoft-com:office:smarttags" w:element="place">
          <w:r w:rsidRPr="00A15107">
            <w:rPr>
              <w:rFonts w:ascii="Courier New" w:hAnsi="Courier New" w:cs="Courier New"/>
            </w:rPr>
            <w:t>Canada</w:t>
          </w:r>
        </w:smartTag>
      </w:smartTag>
      <w:r w:rsidRPr="00A15107">
        <w:rPr>
          <w:rFonts w:ascii="Courier New" w:hAnsi="Courier New" w:cs="Courier New"/>
        </w:rPr>
        <w:t xml:space="preserve">, and blank for all others or the system will reject the record.  Zip Code edits include a check against the Overseas Indicator described above.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Point of Contact / Custodian’s data</w:t>
      </w:r>
      <w:r w:rsidR="00957640" w:rsidRPr="00A15107">
        <w:rPr>
          <w:rFonts w:ascii="Courier New" w:hAnsi="Courier New" w:cs="Courier New"/>
          <w:b/>
          <w:bCs/>
        </w:rPr>
        <w:t>:</w:t>
      </w:r>
      <w:r w:rsidRPr="00A15107">
        <w:rPr>
          <w:rFonts w:ascii="Courier New" w:hAnsi="Courier New" w:cs="Courier New"/>
        </w:rPr>
        <w:t xml:space="preserve"> Some of this data is optional.  Phone Numbers and Fax Numbers must be numeric.  The system will reject the record if the formats are not followed.</w:t>
      </w:r>
      <w:r w:rsidRPr="00A15107">
        <w:rPr>
          <w:rFonts w:ascii="Courier New" w:hAnsi="Courier New" w:cs="Courier New"/>
        </w:rPr>
        <w:cr/>
      </w:r>
      <w:r w:rsidR="007541C8">
        <w:rPr>
          <w:rFonts w:ascii="Courier New" w:hAnsi="Courier New" w:cs="Courier New"/>
        </w:rPr>
        <w:t>Additional PO</w:t>
      </w:r>
      <w:r w:rsidR="00C63ACB">
        <w:rPr>
          <w:rFonts w:ascii="Courier New" w:hAnsi="Courier New" w:cs="Courier New"/>
        </w:rPr>
        <w:t xml:space="preserve">C email address can be provided for system notifications. </w:t>
      </w:r>
    </w:p>
    <w:p w:rsidR="00CD7D55" w:rsidRPr="00A15107" w:rsidRDefault="009F07C6" w:rsidP="0037152B">
      <w:pPr>
        <w:pStyle w:val="Footer"/>
        <w:tabs>
          <w:tab w:val="clear" w:pos="4320"/>
          <w:tab w:val="clear" w:pos="8640"/>
          <w:tab w:val="left" w:pos="3600"/>
          <w:tab w:val="left" w:pos="5040"/>
          <w:tab w:val="left" w:pos="7200"/>
        </w:tabs>
        <w:rPr>
          <w:rFonts w:ascii="Courier New" w:hAnsi="Courier New" w:cs="Courier New"/>
        </w:rPr>
      </w:pPr>
      <w:r>
        <w:rPr>
          <w:rFonts w:ascii="Courier New" w:hAnsi="Courier New" w:cs="Courier New"/>
        </w:rPr>
        <w:t xml:space="preserve"> </w:t>
      </w:r>
    </w:p>
    <w:p w:rsidR="002B41AC" w:rsidRDefault="00CD7D55" w:rsidP="002D64CB">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b/>
          <w:bCs/>
        </w:rPr>
        <w:lastRenderedPageBreak/>
        <w:t>Disposal Terms Data</w:t>
      </w:r>
      <w:r w:rsidR="00957640" w:rsidRPr="00A15107">
        <w:rPr>
          <w:rFonts w:ascii="Courier New" w:hAnsi="Courier New" w:cs="Courier New"/>
          <w:b/>
          <w:bCs/>
        </w:rPr>
        <w:t>:</w:t>
      </w:r>
      <w:r w:rsidRPr="00A15107">
        <w:rPr>
          <w:rFonts w:ascii="Courier New" w:hAnsi="Courier New" w:cs="Courier New"/>
        </w:rPr>
        <w:t xml:space="preserve"> This may be data that is determined by the AGENCY user or it could be hard coded based on AGENCY curre</w:t>
      </w:r>
      <w:r w:rsidR="00F90CE6" w:rsidRPr="00A15107">
        <w:rPr>
          <w:rFonts w:ascii="Courier New" w:hAnsi="Courier New" w:cs="Courier New"/>
        </w:rPr>
        <w:t xml:space="preserve">nt practices.  </w:t>
      </w:r>
      <w:r w:rsidR="00D85F2B">
        <w:rPr>
          <w:rFonts w:ascii="Courier New" w:hAnsi="Courier New" w:cs="Courier New"/>
        </w:rPr>
        <w:t xml:space="preserve">Data should be following values. </w:t>
      </w:r>
      <w:r w:rsidRPr="00A15107">
        <w:rPr>
          <w:rFonts w:ascii="Courier New" w:hAnsi="Courier New" w:cs="Courier New"/>
        </w:rPr>
        <w:t xml:space="preserve">Sold </w:t>
      </w:r>
      <w:r w:rsidR="00A05F4B" w:rsidRPr="00A15107">
        <w:rPr>
          <w:rFonts w:ascii="Courier New" w:hAnsi="Courier New" w:cs="Courier New"/>
        </w:rPr>
        <w:t>b</w:t>
      </w:r>
      <w:r w:rsidRPr="00A15107">
        <w:rPr>
          <w:rFonts w:ascii="Courier New" w:hAnsi="Courier New" w:cs="Courier New"/>
        </w:rPr>
        <w:t>y GSA</w:t>
      </w:r>
      <w:r w:rsidR="004A61B8" w:rsidRPr="00A15107">
        <w:rPr>
          <w:rFonts w:ascii="Courier New" w:hAnsi="Courier New" w:cs="Courier New"/>
        </w:rPr>
        <w:t xml:space="preserve"> = 1, sold by </w:t>
      </w:r>
      <w:r w:rsidR="001521A2" w:rsidRPr="00A15107">
        <w:rPr>
          <w:rFonts w:ascii="Courier New" w:hAnsi="Courier New" w:cs="Courier New"/>
        </w:rPr>
        <w:t xml:space="preserve">USDA-CEPO </w:t>
      </w:r>
      <w:r w:rsidR="00D85F2B">
        <w:rPr>
          <w:rFonts w:ascii="Courier New" w:hAnsi="Courier New" w:cs="Courier New"/>
        </w:rPr>
        <w:t>= 2, Sold by owning agency =</w:t>
      </w:r>
      <w:r w:rsidR="004A61B8" w:rsidRPr="00A15107">
        <w:rPr>
          <w:rFonts w:ascii="Courier New" w:hAnsi="Courier New" w:cs="Courier New"/>
        </w:rPr>
        <w:t>3</w:t>
      </w:r>
      <w:r w:rsidR="00D85F2B">
        <w:rPr>
          <w:rFonts w:ascii="Courier New" w:hAnsi="Courier New" w:cs="Courier New"/>
        </w:rPr>
        <w:t>,</w:t>
      </w:r>
      <w:r w:rsidRPr="00A15107">
        <w:rPr>
          <w:rFonts w:ascii="Courier New" w:hAnsi="Courier New" w:cs="Courier New"/>
        </w:rPr>
        <w:t xml:space="preserve"> </w:t>
      </w:r>
      <w:r w:rsidR="00D85F2B">
        <w:rPr>
          <w:rFonts w:ascii="Courier New" w:hAnsi="Courier New" w:cs="Courier New"/>
        </w:rPr>
        <w:t xml:space="preserve">Sold by DOI/AMD = 4, sold b y DOT = 5, sold by </w:t>
      </w:r>
      <w:proofErr w:type="spellStart"/>
      <w:r w:rsidR="00D85F2B">
        <w:rPr>
          <w:rFonts w:ascii="Courier New" w:hAnsi="Courier New" w:cs="Courier New"/>
        </w:rPr>
        <w:t>Legsilative</w:t>
      </w:r>
      <w:proofErr w:type="spellEnd"/>
      <w:r w:rsidR="00D85F2B">
        <w:rPr>
          <w:rFonts w:ascii="Courier New" w:hAnsi="Courier New" w:cs="Courier New"/>
        </w:rPr>
        <w:t xml:space="preserve">/judicial = 6. </w:t>
      </w:r>
      <w:r w:rsidRPr="00A15107">
        <w:rPr>
          <w:rFonts w:ascii="Courier New" w:hAnsi="Courier New" w:cs="Courier New"/>
        </w:rPr>
        <w:t xml:space="preserve">Exchange/Sale Code is Y if the item is an exchange/sale item.  Donation Eligibility will be system-calculated based on user-input on reimbursement required, and exchange/sale fields.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Optional Data Elements</w:t>
      </w:r>
      <w:r w:rsidR="00957640" w:rsidRPr="00A15107">
        <w:rPr>
          <w:rFonts w:ascii="Courier New" w:hAnsi="Courier New" w:cs="Courier New"/>
          <w:b/>
          <w:bCs/>
        </w:rPr>
        <w:t>:</w:t>
      </w:r>
      <w:r w:rsidRPr="00A15107">
        <w:rPr>
          <w:rFonts w:ascii="Courier New" w:hAnsi="Courier New" w:cs="Courier New"/>
        </w:rPr>
        <w:t xml:space="preserve"> There are several Data Elements that are optional.  These fields are for AGENCY use if the AGENCY wants to use them.  The system does not edit these fields.  The optional Data Elements are: Agency Control Number, National Item Identification Number (NIIN), Part Number, Special Description Code, Special Description Text, Agency Location Code (Station Deposit Symbol), Manufacturer, Date of Manufacture, Acquisition Date, Make, Model, DRMO, CL Line Item #, CL Ref #, Plant CL Case Number, and the 2</w:t>
      </w:r>
      <w:r w:rsidRPr="00A15107">
        <w:rPr>
          <w:rFonts w:ascii="Courier New" w:hAnsi="Courier New" w:cs="Courier New"/>
          <w:vertAlign w:val="superscript"/>
        </w:rPr>
        <w:t>nd</w:t>
      </w:r>
      <w:r w:rsidRPr="00A15107">
        <w:rPr>
          <w:rFonts w:ascii="Courier New" w:hAnsi="Courier New" w:cs="Courier New"/>
        </w:rPr>
        <w:t xml:space="preserve"> through 66</w:t>
      </w:r>
      <w:r w:rsidRPr="00A15107">
        <w:rPr>
          <w:rFonts w:ascii="Courier New" w:hAnsi="Courier New" w:cs="Courier New"/>
          <w:vertAlign w:val="superscript"/>
        </w:rPr>
        <w:t>th</w:t>
      </w:r>
      <w:r w:rsidRPr="00A15107">
        <w:rPr>
          <w:rFonts w:ascii="Courier New" w:hAnsi="Courier New" w:cs="Courier New"/>
        </w:rPr>
        <w:t xml:space="preserve"> Descriptions.  The program will accept any values including all blanks in these Data Elements.  It is important to note that several of these fields are used as search fields.  If the property generator can provide the NIIN, Make, Model, and Acquisition Date, then they should do so wherever possible.  AGENCY customers using AAMS or GSAXcess® will not see property that might meet their needs if they choose to search via one of the above Data Elements if property generators are not supplying this data.  GSA recommends that your AGENCY make these fields optional to AGENCY users and that the AGENCY users be made aware of the above warning.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Federal Supply Class</w:t>
      </w:r>
      <w:r w:rsidR="00957640" w:rsidRPr="00A15107">
        <w:rPr>
          <w:rFonts w:ascii="Courier New" w:hAnsi="Courier New" w:cs="Courier New"/>
          <w:b/>
          <w:bCs/>
        </w:rPr>
        <w:t>:</w:t>
      </w:r>
      <w:r w:rsidRPr="00A15107">
        <w:rPr>
          <w:rFonts w:ascii="Courier New" w:hAnsi="Courier New" w:cs="Courier New"/>
        </w:rPr>
        <w:t xml:space="preserve">  This Data Element is mandatory.  AGENCY users should make sure they enter a valid FSC so that screeners will be able to search for property using this field.  The program will reject the record if the FSC is blank or if the FS</w:t>
      </w:r>
      <w:r w:rsidR="002B41AC">
        <w:rPr>
          <w:rFonts w:ascii="Courier New" w:hAnsi="Courier New" w:cs="Courier New"/>
        </w:rPr>
        <w:t xml:space="preserve">C does not match a valid FSC.  A list of valid </w:t>
      </w:r>
      <w:r w:rsidR="0050137C">
        <w:rPr>
          <w:rFonts w:ascii="Courier New" w:hAnsi="Courier New" w:cs="Courier New"/>
        </w:rPr>
        <w:t>FSCs is</w:t>
      </w:r>
      <w:r w:rsidR="002B41AC">
        <w:rPr>
          <w:rFonts w:ascii="Courier New" w:hAnsi="Courier New" w:cs="Courier New"/>
        </w:rPr>
        <w:t xml:space="preserve"> provided at the end of the layout. </w:t>
      </w:r>
    </w:p>
    <w:p w:rsidR="002D64CB" w:rsidRPr="00A15107" w:rsidRDefault="00CD7D55" w:rsidP="002D64CB">
      <w:pPr>
        <w:tabs>
          <w:tab w:val="left" w:pos="144"/>
          <w:tab w:val="left" w:pos="1008"/>
          <w:tab w:val="left" w:pos="5904"/>
          <w:tab w:val="left" w:pos="6912"/>
          <w:tab w:val="left" w:pos="9072"/>
        </w:tabs>
        <w:spacing w:line="240" w:lineRule="exact"/>
        <w:rPr>
          <w:rFonts w:ascii="Courier New" w:hAnsi="Courier New" w:cs="Courier New"/>
          <w:szCs w:val="24"/>
        </w:rPr>
      </w:pPr>
      <w:r w:rsidRPr="00A15107">
        <w:rPr>
          <w:rFonts w:ascii="Courier New" w:hAnsi="Courier New" w:cs="Courier New"/>
        </w:rPr>
        <w:cr/>
      </w:r>
      <w:r w:rsidR="009B2795" w:rsidRPr="00A15107">
        <w:rPr>
          <w:rFonts w:ascii="Courier New" w:hAnsi="Courier New" w:cs="Courier New"/>
          <w:b/>
          <w:bCs/>
        </w:rPr>
        <w:t>Noun Nomenclature:</w:t>
      </w:r>
      <w:r w:rsidR="009B2795" w:rsidRPr="00A15107">
        <w:rPr>
          <w:rFonts w:ascii="Courier New" w:hAnsi="Courier New" w:cs="Courier New"/>
        </w:rPr>
        <w:t xml:space="preserve"> This </w:t>
      </w:r>
      <w:r w:rsidR="002D64CB" w:rsidRPr="00A15107">
        <w:rPr>
          <w:rFonts w:ascii="Courier New" w:hAnsi="Courier New" w:cs="Courier New"/>
        </w:rPr>
        <w:t>value</w:t>
      </w:r>
      <w:r w:rsidR="009B2795" w:rsidRPr="00A15107">
        <w:rPr>
          <w:rFonts w:ascii="Courier New" w:hAnsi="Courier New" w:cs="Courier New"/>
        </w:rPr>
        <w:t xml:space="preserve"> is mandatory.</w:t>
      </w:r>
      <w:r w:rsidR="002D64CB" w:rsidRPr="00A15107">
        <w:rPr>
          <w:rFonts w:ascii="Courier New" w:hAnsi="Courier New" w:cs="Courier New"/>
        </w:rPr>
        <w:t xml:space="preserve"> This is the value that displays in the GSAXcess</w:t>
      </w:r>
      <w:bookmarkStart w:id="2" w:name="OLE_LINK1"/>
      <w:bookmarkStart w:id="3" w:name="OLE_LINK2"/>
      <w:r w:rsidR="002D64CB" w:rsidRPr="00A15107">
        <w:rPr>
          <w:rFonts w:ascii="Courier New" w:hAnsi="Courier New" w:cs="Courier New"/>
        </w:rPr>
        <w:t>®</w:t>
      </w:r>
      <w:bookmarkEnd w:id="2"/>
      <w:bookmarkEnd w:id="3"/>
      <w:r w:rsidR="002D64CB" w:rsidRPr="00A15107">
        <w:rPr>
          <w:rFonts w:ascii="Courier New" w:hAnsi="Courier New" w:cs="Courier New"/>
        </w:rPr>
        <w:t xml:space="preserve"> web site as the “Item Name” for the item.</w:t>
      </w:r>
      <w:r w:rsidR="009B2795" w:rsidRPr="00A15107">
        <w:rPr>
          <w:rFonts w:ascii="Courier New" w:hAnsi="Courier New" w:cs="Courier New"/>
        </w:rPr>
        <w:t xml:space="preserve"> </w:t>
      </w:r>
      <w:r w:rsidR="002D64CB" w:rsidRPr="00A15107">
        <w:rPr>
          <w:rFonts w:ascii="Courier New" w:hAnsi="Courier New" w:cs="Courier New"/>
        </w:rPr>
        <w:t>Therefore, i</w:t>
      </w:r>
      <w:r w:rsidR="002D64CB" w:rsidRPr="00A15107">
        <w:rPr>
          <w:rFonts w:ascii="Courier New" w:hAnsi="Courier New" w:cs="Courier New"/>
          <w:szCs w:val="24"/>
        </w:rPr>
        <w:t xml:space="preserve">t is </w:t>
      </w:r>
      <w:r w:rsidR="002D64CB" w:rsidRPr="00A15107">
        <w:rPr>
          <w:rFonts w:ascii="Courier New" w:hAnsi="Courier New" w:cs="Courier New"/>
          <w:i/>
          <w:szCs w:val="24"/>
        </w:rPr>
        <w:t>very important</w:t>
      </w:r>
      <w:r w:rsidR="002D64CB" w:rsidRPr="00A15107">
        <w:rPr>
          <w:rFonts w:ascii="Courier New" w:hAnsi="Courier New" w:cs="Courier New"/>
          <w:szCs w:val="24"/>
        </w:rPr>
        <w:t xml:space="preserve"> that you use very good descriptions in the “Noun Nomenclature” field</w:t>
      </w:r>
      <w:r w:rsidR="00F0518F" w:rsidRPr="00A15107">
        <w:rPr>
          <w:rFonts w:ascii="Courier New" w:hAnsi="Courier New" w:cs="Courier New"/>
          <w:szCs w:val="24"/>
        </w:rPr>
        <w:t>.</w:t>
      </w:r>
      <w:r w:rsidR="002D64CB" w:rsidRPr="00A15107">
        <w:rPr>
          <w:rFonts w:ascii="Courier New" w:hAnsi="Courier New" w:cs="Courier New"/>
          <w:szCs w:val="24"/>
        </w:rPr>
        <w:t xml:space="preserve"> </w:t>
      </w:r>
      <w:r w:rsidR="002D64CB" w:rsidRPr="00A15107">
        <w:rPr>
          <w:rFonts w:ascii="Courier New" w:hAnsi="Courier New" w:cs="Courier New"/>
          <w:i/>
          <w:szCs w:val="24"/>
        </w:rPr>
        <w:t>This is especially true for computer equipment (Federal Supply Class 70) items</w:t>
      </w:r>
    </w:p>
    <w:p w:rsidR="00180B02" w:rsidRPr="00A15107" w:rsidRDefault="002D64CB" w:rsidP="002D64CB">
      <w:pPr>
        <w:pStyle w:val="Footer"/>
        <w:tabs>
          <w:tab w:val="clear" w:pos="4320"/>
          <w:tab w:val="clear" w:pos="8640"/>
          <w:tab w:val="left" w:pos="3600"/>
          <w:tab w:val="left" w:pos="5040"/>
          <w:tab w:val="left" w:pos="7200"/>
        </w:tabs>
        <w:rPr>
          <w:rFonts w:ascii="Courier New" w:hAnsi="Courier New" w:cs="Courier New"/>
          <w:szCs w:val="24"/>
        </w:rPr>
      </w:pPr>
      <w:r w:rsidRPr="00A15107">
        <w:rPr>
          <w:rFonts w:ascii="Courier New" w:hAnsi="Courier New" w:cs="Courier New"/>
          <w:szCs w:val="24"/>
        </w:rPr>
        <w:t xml:space="preserve">In fiscal year </w:t>
      </w:r>
      <w:r w:rsidR="009B2795" w:rsidRPr="00A15107">
        <w:rPr>
          <w:rFonts w:ascii="Courier New" w:hAnsi="Courier New" w:cs="Courier New"/>
          <w:szCs w:val="24"/>
        </w:rPr>
        <w:t xml:space="preserve">2008, </w:t>
      </w:r>
      <w:r w:rsidRPr="00A15107">
        <w:rPr>
          <w:rFonts w:ascii="Courier New" w:hAnsi="Courier New" w:cs="Courier New"/>
          <w:szCs w:val="24"/>
        </w:rPr>
        <w:t xml:space="preserve">the </w:t>
      </w:r>
      <w:r w:rsidR="009B2795" w:rsidRPr="00A15107">
        <w:rPr>
          <w:rFonts w:ascii="Courier New" w:hAnsi="Courier New" w:cs="Courier New"/>
          <w:szCs w:val="24"/>
        </w:rPr>
        <w:t xml:space="preserve">GSAXcess® </w:t>
      </w:r>
      <w:r w:rsidRPr="00A15107">
        <w:rPr>
          <w:rFonts w:ascii="Courier New" w:hAnsi="Courier New" w:cs="Courier New"/>
          <w:szCs w:val="24"/>
        </w:rPr>
        <w:t xml:space="preserve">web site </w:t>
      </w:r>
      <w:r w:rsidR="009B2795" w:rsidRPr="00A15107">
        <w:rPr>
          <w:rFonts w:ascii="Courier New" w:hAnsi="Courier New" w:cs="Courier New"/>
          <w:szCs w:val="24"/>
        </w:rPr>
        <w:t xml:space="preserve">began </w:t>
      </w:r>
      <w:r w:rsidR="00180B02" w:rsidRPr="00A15107">
        <w:rPr>
          <w:rFonts w:ascii="Courier New" w:hAnsi="Courier New" w:cs="Courier New"/>
          <w:szCs w:val="24"/>
        </w:rPr>
        <w:t>formatting the value of</w:t>
      </w:r>
      <w:r w:rsidR="009B2795" w:rsidRPr="00A15107">
        <w:rPr>
          <w:rFonts w:ascii="Courier New" w:hAnsi="Courier New" w:cs="Courier New"/>
          <w:szCs w:val="24"/>
        </w:rPr>
        <w:t xml:space="preserve"> the </w:t>
      </w:r>
      <w:r w:rsidRPr="00A15107">
        <w:rPr>
          <w:rFonts w:ascii="Courier New" w:hAnsi="Courier New" w:cs="Courier New"/>
          <w:szCs w:val="24"/>
        </w:rPr>
        <w:t>“Item Name</w:t>
      </w:r>
      <w:r w:rsidR="00180B02" w:rsidRPr="00A15107">
        <w:rPr>
          <w:rFonts w:ascii="Courier New" w:hAnsi="Courier New" w:cs="Courier New"/>
          <w:szCs w:val="24"/>
        </w:rPr>
        <w:t>”</w:t>
      </w:r>
      <w:r w:rsidR="009B2795" w:rsidRPr="00A15107">
        <w:rPr>
          <w:rFonts w:ascii="Courier New" w:hAnsi="Courier New" w:cs="Courier New"/>
          <w:szCs w:val="24"/>
        </w:rPr>
        <w:t xml:space="preserve"> for</w:t>
      </w:r>
      <w:r w:rsidRPr="00A15107">
        <w:rPr>
          <w:rFonts w:ascii="Courier New" w:hAnsi="Courier New" w:cs="Courier New"/>
          <w:szCs w:val="24"/>
        </w:rPr>
        <w:t xml:space="preserve"> </w:t>
      </w:r>
      <w:r w:rsidR="009B2795" w:rsidRPr="00A15107">
        <w:rPr>
          <w:rFonts w:ascii="Courier New" w:hAnsi="Courier New" w:cs="Courier New"/>
          <w:szCs w:val="24"/>
        </w:rPr>
        <w:t>computer equipment</w:t>
      </w:r>
      <w:r w:rsidR="00BD65B3" w:rsidRPr="00A15107">
        <w:rPr>
          <w:rFonts w:ascii="Courier New" w:hAnsi="Courier New" w:cs="Courier New"/>
          <w:szCs w:val="24"/>
        </w:rPr>
        <w:t xml:space="preserve"> of </w:t>
      </w:r>
      <w:r w:rsidR="00BD65B3" w:rsidRPr="00A15107">
        <w:rPr>
          <w:rFonts w:ascii="Courier New" w:hAnsi="Courier New" w:cs="Courier New"/>
          <w:i/>
          <w:szCs w:val="24"/>
        </w:rPr>
        <w:t xml:space="preserve">Federal Supply Category (FSC) </w:t>
      </w:r>
      <w:r w:rsidR="00BD65B3" w:rsidRPr="00A15107">
        <w:rPr>
          <w:rFonts w:ascii="Courier New" w:hAnsi="Courier New" w:cs="Courier New"/>
          <w:szCs w:val="24"/>
        </w:rPr>
        <w:t>“7010” (desktop computers), “7021” (laptop computers), “7025” (computer peripherals), and “7035” (servers),</w:t>
      </w:r>
      <w:r w:rsidR="00180B02" w:rsidRPr="00A15107">
        <w:rPr>
          <w:rFonts w:ascii="Courier New" w:hAnsi="Courier New" w:cs="Courier New"/>
          <w:szCs w:val="24"/>
        </w:rPr>
        <w:t xml:space="preserve"> based upon this formula:</w:t>
      </w:r>
    </w:p>
    <w:p w:rsidR="00180B02" w:rsidRPr="00A15107" w:rsidRDefault="00180B02" w:rsidP="002D64CB">
      <w:pPr>
        <w:pStyle w:val="Footer"/>
        <w:tabs>
          <w:tab w:val="clear" w:pos="4320"/>
          <w:tab w:val="clear" w:pos="8640"/>
          <w:tab w:val="left" w:pos="3600"/>
          <w:tab w:val="left" w:pos="5040"/>
          <w:tab w:val="left" w:pos="7200"/>
        </w:tabs>
        <w:rPr>
          <w:rFonts w:ascii="Courier New" w:hAnsi="Courier New" w:cs="Courier New"/>
        </w:rPr>
      </w:pPr>
    </w:p>
    <w:p w:rsidR="00180B02" w:rsidRPr="00A15107" w:rsidRDefault="00180B02" w:rsidP="00E03EAF">
      <w:pPr>
        <w:autoSpaceDE w:val="0"/>
        <w:autoSpaceDN w:val="0"/>
        <w:adjustRightInd w:val="0"/>
        <w:ind w:left="432" w:right="432"/>
        <w:rPr>
          <w:rFonts w:ascii="Courier New" w:hAnsi="Courier New" w:cs="Courier New"/>
          <w:szCs w:val="24"/>
        </w:rPr>
      </w:pPr>
      <w:r w:rsidRPr="00A15107">
        <w:rPr>
          <w:rStyle w:val="Strong"/>
          <w:rFonts w:ascii="Courier New" w:hAnsi="Courier New" w:cs="Courier New"/>
          <w:szCs w:val="24"/>
        </w:rPr>
        <w:t>Item Name</w:t>
      </w:r>
      <w:r w:rsidRPr="00A15107">
        <w:rPr>
          <w:rStyle w:val="Strong"/>
          <w:rFonts w:ascii="Courier New" w:hAnsi="Courier New" w:cs="Courier New"/>
          <w:b w:val="0"/>
          <w:szCs w:val="24"/>
        </w:rPr>
        <w:t xml:space="preserve"> = "</w:t>
      </w:r>
      <w:r w:rsidR="0065731C" w:rsidRPr="00A15107">
        <w:rPr>
          <w:rStyle w:val="Strong"/>
          <w:rFonts w:ascii="Courier New" w:hAnsi="Courier New" w:cs="Courier New"/>
          <w:b w:val="0"/>
          <w:szCs w:val="24"/>
        </w:rPr>
        <w:t>Computer”</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Hardware Type</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Make</w:t>
      </w:r>
      <w:r w:rsidRPr="00A15107">
        <w:rPr>
          <w:rStyle w:val="Strong"/>
          <w:rFonts w:ascii="Courier New" w:hAnsi="Courier New" w:cs="Courier New"/>
          <w:b w:val="0"/>
          <w:szCs w:val="24"/>
        </w:rPr>
        <w:t xml:space="preserve"> + </w:t>
      </w:r>
      <w:r w:rsidRPr="00A15107">
        <w:rPr>
          <w:rStyle w:val="Strong"/>
          <w:rFonts w:ascii="Courier New" w:hAnsi="Courier New" w:cs="Courier New"/>
          <w:szCs w:val="24"/>
        </w:rPr>
        <w:t>Model</w:t>
      </w:r>
      <w:r w:rsidRPr="00A15107">
        <w:rPr>
          <w:rStyle w:val="Strong"/>
          <w:rFonts w:ascii="Courier New" w:hAnsi="Courier New" w:cs="Courier New"/>
          <w:b w:val="0"/>
          <w:szCs w:val="24"/>
        </w:rPr>
        <w:t xml:space="preserve"> </w:t>
      </w:r>
      <w:r w:rsidRPr="00A15107">
        <w:rPr>
          <w:rFonts w:ascii="Courier New" w:hAnsi="Courier New" w:cs="Courier New"/>
          <w:szCs w:val="24"/>
        </w:rPr>
        <w:t xml:space="preserve">+ </w:t>
      </w:r>
      <w:r w:rsidRPr="00A15107">
        <w:rPr>
          <w:rFonts w:ascii="Courier New" w:hAnsi="Courier New" w:cs="Courier New"/>
          <w:b/>
          <w:bCs/>
          <w:szCs w:val="24"/>
        </w:rPr>
        <w:t xml:space="preserve">Processor </w:t>
      </w:r>
      <w:r w:rsidRPr="00A15107">
        <w:rPr>
          <w:rFonts w:ascii="Courier New" w:hAnsi="Courier New" w:cs="Courier New"/>
          <w:bCs/>
          <w:szCs w:val="24"/>
        </w:rPr>
        <w:t>values</w:t>
      </w:r>
      <w:r w:rsidRPr="00A15107">
        <w:rPr>
          <w:rFonts w:ascii="Courier New" w:hAnsi="Courier New" w:cs="Courier New"/>
          <w:b/>
          <w:bCs/>
          <w:szCs w:val="24"/>
        </w:rPr>
        <w:t>.</w:t>
      </w:r>
    </w:p>
    <w:p w:rsidR="00180B02" w:rsidRPr="00A15107" w:rsidRDefault="00180B02" w:rsidP="002D64CB">
      <w:pPr>
        <w:pStyle w:val="Footer"/>
        <w:tabs>
          <w:tab w:val="clear" w:pos="4320"/>
          <w:tab w:val="clear" w:pos="8640"/>
          <w:tab w:val="left" w:pos="3600"/>
          <w:tab w:val="left" w:pos="5040"/>
          <w:tab w:val="left" w:pos="7200"/>
        </w:tabs>
        <w:rPr>
          <w:rFonts w:ascii="Courier New" w:hAnsi="Courier New" w:cs="Courier New"/>
        </w:rPr>
      </w:pPr>
    </w:p>
    <w:p w:rsidR="00D863AD" w:rsidRPr="00A15107" w:rsidRDefault="009B2795" w:rsidP="00D829C8">
      <w:pPr>
        <w:pStyle w:val="Footer"/>
        <w:tabs>
          <w:tab w:val="clear" w:pos="4320"/>
          <w:tab w:val="clear" w:pos="8640"/>
          <w:tab w:val="left" w:pos="3600"/>
          <w:tab w:val="left" w:pos="5040"/>
          <w:tab w:val="left" w:pos="7200"/>
        </w:tabs>
        <w:rPr>
          <w:rFonts w:ascii="Courier New" w:hAnsi="Courier New" w:cs="Courier New"/>
          <w:szCs w:val="24"/>
        </w:rPr>
      </w:pPr>
      <w:r w:rsidRPr="00A15107">
        <w:rPr>
          <w:rFonts w:ascii="Courier New" w:hAnsi="Courier New" w:cs="Courier New"/>
        </w:rPr>
        <w:t xml:space="preserve">It </w:t>
      </w:r>
      <w:r w:rsidR="00180B02" w:rsidRPr="00A15107">
        <w:rPr>
          <w:rFonts w:ascii="Courier New" w:hAnsi="Courier New" w:cs="Courier New"/>
        </w:rPr>
        <w:t>began doing</w:t>
      </w:r>
      <w:r w:rsidRPr="00A15107">
        <w:rPr>
          <w:rFonts w:ascii="Courier New" w:hAnsi="Courier New" w:cs="Courier New"/>
        </w:rPr>
        <w:t xml:space="preserve"> this </w:t>
      </w:r>
      <w:r w:rsidR="00180B02" w:rsidRPr="00A15107">
        <w:rPr>
          <w:rFonts w:ascii="Courier New" w:hAnsi="Courier New" w:cs="Courier New"/>
        </w:rPr>
        <w:t>to</w:t>
      </w:r>
      <w:r w:rsidRPr="00A15107">
        <w:rPr>
          <w:rFonts w:ascii="Courier New" w:hAnsi="Courier New" w:cs="Courier New"/>
        </w:rPr>
        <w:t xml:space="preserve"> </w:t>
      </w:r>
      <w:r w:rsidR="00180B02" w:rsidRPr="00A15107">
        <w:rPr>
          <w:rFonts w:ascii="Courier New" w:hAnsi="Courier New" w:cs="Courier New"/>
        </w:rPr>
        <w:t xml:space="preserve">ensure that </w:t>
      </w:r>
      <w:r w:rsidRPr="00A15107">
        <w:rPr>
          <w:rFonts w:ascii="Courier New" w:hAnsi="Courier New" w:cs="Courier New"/>
        </w:rPr>
        <w:t>computer equipment</w:t>
      </w:r>
      <w:r w:rsidR="00180B02" w:rsidRPr="00A15107">
        <w:rPr>
          <w:rFonts w:ascii="Courier New" w:hAnsi="Courier New" w:cs="Courier New"/>
        </w:rPr>
        <w:t xml:space="preserve"> had standardized item names.  Enforcing standardized names for computer equipment </w:t>
      </w:r>
      <w:r w:rsidRPr="00A15107">
        <w:rPr>
          <w:rFonts w:ascii="Courier New" w:hAnsi="Courier New" w:cs="Courier New"/>
        </w:rPr>
        <w:t xml:space="preserve">makes it easier for GSAXcess customers to find </w:t>
      </w:r>
      <w:r w:rsidRPr="00A15107">
        <w:rPr>
          <w:rFonts w:ascii="Courier New" w:hAnsi="Courier New" w:cs="Courier New"/>
        </w:rPr>
        <w:lastRenderedPageBreak/>
        <w:t>the items</w:t>
      </w:r>
      <w:r w:rsidR="00180B02" w:rsidRPr="00A15107">
        <w:rPr>
          <w:rFonts w:ascii="Courier New" w:hAnsi="Courier New" w:cs="Courier New"/>
        </w:rPr>
        <w:t xml:space="preserve"> they are looking for by using the Keyword</w:t>
      </w:r>
      <w:r w:rsidRPr="00A15107">
        <w:rPr>
          <w:rFonts w:ascii="Courier New" w:hAnsi="Courier New" w:cs="Courier New"/>
        </w:rPr>
        <w:t xml:space="preserve"> Search function. </w:t>
      </w:r>
      <w:r w:rsidR="00D863AD" w:rsidRPr="00A15107">
        <w:rPr>
          <w:rFonts w:ascii="Courier New" w:hAnsi="Courier New" w:cs="Courier New"/>
          <w:szCs w:val="24"/>
        </w:rPr>
        <w:t xml:space="preserve">If your system can supply the values for </w:t>
      </w:r>
      <w:r w:rsidR="00D863AD" w:rsidRPr="00A15107">
        <w:rPr>
          <w:rStyle w:val="Strong"/>
          <w:rFonts w:ascii="Courier New" w:hAnsi="Courier New" w:cs="Courier New"/>
          <w:szCs w:val="24"/>
        </w:rPr>
        <w:t>Hardware Type</w:t>
      </w:r>
      <w:r w:rsidR="0065731C" w:rsidRPr="00A15107">
        <w:rPr>
          <w:rStyle w:val="Strong"/>
          <w:rFonts w:ascii="Courier New" w:hAnsi="Courier New" w:cs="Courier New"/>
          <w:b w:val="0"/>
          <w:szCs w:val="24"/>
        </w:rPr>
        <w:t>, Make</w:t>
      </w:r>
      <w:r w:rsidR="00D863AD" w:rsidRPr="00A15107">
        <w:rPr>
          <w:rStyle w:val="Strong"/>
          <w:rFonts w:ascii="Courier New" w:hAnsi="Courier New" w:cs="Courier New"/>
          <w:szCs w:val="24"/>
        </w:rPr>
        <w:t xml:space="preserve">, </w:t>
      </w:r>
      <w:r w:rsidR="00D863AD" w:rsidRPr="00A15107">
        <w:rPr>
          <w:rStyle w:val="Strong"/>
          <w:rFonts w:ascii="Courier New" w:hAnsi="Courier New" w:cs="Courier New"/>
          <w:b w:val="0"/>
          <w:szCs w:val="24"/>
        </w:rPr>
        <w:t>and</w:t>
      </w:r>
      <w:r w:rsidR="00D863AD" w:rsidRPr="00A15107">
        <w:rPr>
          <w:rStyle w:val="Strong"/>
          <w:rFonts w:ascii="Courier New" w:hAnsi="Courier New" w:cs="Courier New"/>
          <w:szCs w:val="24"/>
        </w:rPr>
        <w:t xml:space="preserve"> Model</w:t>
      </w:r>
      <w:r w:rsidR="00D863AD" w:rsidRPr="00A15107">
        <w:rPr>
          <w:rFonts w:ascii="Courier New" w:hAnsi="Courier New" w:cs="Courier New"/>
          <w:szCs w:val="24"/>
        </w:rPr>
        <w:t xml:space="preserve">, we strongly encourage you to ensure that it does, whenever you report computer equipment items.  If your system cannot supply the values for these fields separately, then please try to format the Noun Nomenclature values for your items as closely as possible to </w:t>
      </w:r>
      <w:r w:rsidR="0065731C" w:rsidRPr="00A15107">
        <w:rPr>
          <w:rFonts w:ascii="Courier New" w:hAnsi="Courier New" w:cs="Courier New"/>
          <w:szCs w:val="24"/>
        </w:rPr>
        <w:t>the GSAXcess</w:t>
      </w:r>
      <w:r w:rsidR="00D863AD" w:rsidRPr="00A15107">
        <w:rPr>
          <w:rFonts w:ascii="Courier New" w:hAnsi="Courier New" w:cs="Courier New"/>
          <w:szCs w:val="24"/>
        </w:rPr>
        <w:t xml:space="preserve">® Item Name formula. </w:t>
      </w:r>
      <w:r w:rsidRPr="00A15107">
        <w:rPr>
          <w:rFonts w:ascii="Courier New" w:hAnsi="Courier New" w:cs="Courier New"/>
          <w:szCs w:val="24"/>
        </w:rPr>
        <w:cr/>
      </w:r>
    </w:p>
    <w:p w:rsidR="00CE4BD7" w:rsidRDefault="009B2795" w:rsidP="00D829C8">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Data Elements related to GSA Sales</w:t>
      </w:r>
      <w:r w:rsidRPr="00A15107">
        <w:rPr>
          <w:rFonts w:ascii="Courier New" w:hAnsi="Courier New" w:cs="Courier New"/>
        </w:rPr>
        <w:t>. Customers who choose to use GSA, or the FAS vendor solution when available, to sell property left over from excess and donation screening, must provide additional mandatory information.  Point of Contact and Custodian email addresses are mandatory.  Fax Numbers are allowed.  Fair market value where supplied, must be numeric with</w:t>
      </w:r>
      <w:r w:rsidR="00C11317">
        <w:rPr>
          <w:rFonts w:ascii="Courier New" w:hAnsi="Courier New" w:cs="Courier New"/>
        </w:rPr>
        <w:t xml:space="preserve"> 1</w:t>
      </w:r>
      <w:r w:rsidR="00F72E60">
        <w:rPr>
          <w:rFonts w:ascii="Courier New" w:hAnsi="Courier New" w:cs="Courier New"/>
        </w:rPr>
        <w:t>1</w:t>
      </w:r>
      <w:r w:rsidRPr="00A15107">
        <w:rPr>
          <w:rFonts w:ascii="Courier New" w:hAnsi="Courier New" w:cs="Courier New"/>
        </w:rPr>
        <w:t xml:space="preserve"> integers and </w:t>
      </w:r>
      <w:r w:rsidRPr="00A15107">
        <w:rPr>
          <w:rFonts w:ascii="Courier New" w:hAnsi="Courier New" w:cs="Courier New"/>
          <w:b/>
          <w:bCs/>
        </w:rPr>
        <w:t>2</w:t>
      </w:r>
      <w:r w:rsidRPr="00A15107">
        <w:rPr>
          <w:rFonts w:ascii="Courier New" w:hAnsi="Courier New" w:cs="Courier New"/>
        </w:rPr>
        <w:t xml:space="preserve"> decimal places implied.  Thus, the field must be zero-filled for a total of 13 digits. All other applicable fields are properly identified on the notes section of the fields.</w:t>
      </w:r>
      <w:r w:rsidRPr="00A15107">
        <w:rPr>
          <w:rFonts w:ascii="Courier New" w:hAnsi="Courier New" w:cs="Courier New"/>
        </w:rPr>
        <w:cr/>
      </w:r>
    </w:p>
    <w:p w:rsidR="00CE4BD7" w:rsidRDefault="00CE4BD7" w:rsidP="00D829C8">
      <w:pPr>
        <w:pStyle w:val="Footer"/>
        <w:tabs>
          <w:tab w:val="clear" w:pos="4320"/>
          <w:tab w:val="clear" w:pos="8640"/>
          <w:tab w:val="left" w:pos="3600"/>
          <w:tab w:val="left" w:pos="5040"/>
          <w:tab w:val="left" w:pos="7200"/>
        </w:tabs>
        <w:rPr>
          <w:rFonts w:ascii="Courier New" w:hAnsi="Courier New" w:cs="Courier New"/>
        </w:rPr>
      </w:pPr>
      <w:r>
        <w:rPr>
          <w:rFonts w:ascii="Courier New" w:hAnsi="Courier New" w:cs="Courier New"/>
          <w:b/>
          <w:bCs/>
        </w:rPr>
        <w:t xml:space="preserve">Disposal Condition Code: </w:t>
      </w:r>
      <w:r w:rsidRPr="00A15107">
        <w:rPr>
          <w:rFonts w:ascii="Courier New" w:hAnsi="Courier New" w:cs="Courier New"/>
        </w:rPr>
        <w:t>The</w:t>
      </w:r>
      <w:r>
        <w:rPr>
          <w:rFonts w:ascii="Courier New" w:hAnsi="Courier New" w:cs="Courier New"/>
        </w:rPr>
        <w:t xml:space="preserve"> Disposal Condition code is Mandatory. It is the condition code of the property. It is 1 = New/Unused, 4 = Usable, 7 = Repairable, X = Salvage, S = Scrap.  </w:t>
      </w:r>
    </w:p>
    <w:p w:rsidR="00CE4BD7" w:rsidRDefault="00CE4BD7" w:rsidP="00D829C8">
      <w:pPr>
        <w:pStyle w:val="Footer"/>
        <w:tabs>
          <w:tab w:val="clear" w:pos="4320"/>
          <w:tab w:val="clear" w:pos="8640"/>
          <w:tab w:val="left" w:pos="3600"/>
          <w:tab w:val="left" w:pos="5040"/>
          <w:tab w:val="left" w:pos="7200"/>
        </w:tabs>
        <w:rPr>
          <w:rFonts w:ascii="Courier New" w:hAnsi="Courier New" w:cs="Courier New"/>
        </w:rPr>
      </w:pPr>
    </w:p>
    <w:p w:rsidR="006575E5" w:rsidRPr="00A15107" w:rsidRDefault="009B2795" w:rsidP="00D829C8">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rPr>
        <w:cr/>
      </w:r>
      <w:r w:rsidR="006575E5" w:rsidRPr="00A15107">
        <w:rPr>
          <w:rFonts w:ascii="Courier New" w:hAnsi="Courier New" w:cs="Courier New"/>
          <w:b/>
          <w:bCs/>
        </w:rPr>
        <w:t>Demilitarization Code:</w:t>
      </w:r>
      <w:r w:rsidR="006575E5" w:rsidRPr="00A15107">
        <w:rPr>
          <w:rFonts w:ascii="Courier New" w:hAnsi="Courier New" w:cs="Courier New"/>
        </w:rPr>
        <w:t xml:space="preserve"> The “Demilitarization Code” field value must be specified if the property needs to be demilitarized prior to disposition or if the property has export restrictions.  The AGENCY will determine if the property needs to be demilitarized or is export sensitive based on the original Demilitarization Code.  The program rejects the record if the Demilitarization Code is not equal to </w:t>
      </w:r>
      <w:r w:rsidR="006575E5" w:rsidRPr="00A15107">
        <w:rPr>
          <w:rFonts w:ascii="Courier New" w:hAnsi="Courier New" w:cs="Courier New"/>
          <w:b/>
          <w:bCs/>
        </w:rPr>
        <w:t>A-G</w:t>
      </w:r>
      <w:r w:rsidR="006575E5" w:rsidRPr="00A15107">
        <w:rPr>
          <w:rFonts w:ascii="Courier New" w:hAnsi="Courier New" w:cs="Courier New"/>
        </w:rPr>
        <w:t xml:space="preserve">, </w:t>
      </w:r>
      <w:r w:rsidR="006575E5" w:rsidRPr="00A15107">
        <w:rPr>
          <w:rFonts w:ascii="Courier New" w:hAnsi="Courier New" w:cs="Courier New"/>
          <w:b/>
          <w:bCs/>
        </w:rPr>
        <w:t>P</w:t>
      </w:r>
      <w:r w:rsidR="006575E5" w:rsidRPr="00A15107">
        <w:rPr>
          <w:rFonts w:ascii="Courier New" w:hAnsi="Courier New" w:cs="Courier New"/>
        </w:rPr>
        <w:t xml:space="preserve"> or </w:t>
      </w:r>
      <w:r w:rsidR="006575E5" w:rsidRPr="00A15107">
        <w:rPr>
          <w:rFonts w:ascii="Courier New" w:hAnsi="Courier New" w:cs="Courier New"/>
          <w:b/>
          <w:bCs/>
        </w:rPr>
        <w:t>Q</w:t>
      </w:r>
      <w:r w:rsidR="006575E5" w:rsidRPr="00A15107">
        <w:rPr>
          <w:rFonts w:ascii="Courier New" w:hAnsi="Courier New" w:cs="Courier New"/>
        </w:rPr>
        <w:t xml:space="preserve">.  </w:t>
      </w:r>
      <w:r w:rsidR="006575E5" w:rsidRPr="00A15107">
        <w:rPr>
          <w:rFonts w:ascii="Courier New" w:hAnsi="Courier New" w:cs="Courier New"/>
        </w:rPr>
        <w:cr/>
      </w:r>
    </w:p>
    <w:p w:rsidR="00CD7D55" w:rsidRPr="00A15107" w:rsidRDefault="00CD7D55" w:rsidP="009B2795">
      <w:pPr>
        <w:pStyle w:val="Footer"/>
        <w:tabs>
          <w:tab w:val="clear" w:pos="4320"/>
          <w:tab w:val="clear" w:pos="8640"/>
          <w:tab w:val="left" w:pos="3600"/>
          <w:tab w:val="left" w:pos="5040"/>
          <w:tab w:val="left" w:pos="7200"/>
        </w:tabs>
        <w:rPr>
          <w:rFonts w:ascii="Courier New" w:hAnsi="Courier New" w:cs="Courier New"/>
        </w:rPr>
      </w:pPr>
      <w:r w:rsidRPr="00A15107">
        <w:rPr>
          <w:rFonts w:ascii="Courier New" w:hAnsi="Courier New" w:cs="Courier New"/>
          <w:b/>
          <w:bCs/>
        </w:rPr>
        <w:t>FSCAP Code</w:t>
      </w:r>
      <w:r w:rsidR="00957640" w:rsidRPr="00A15107">
        <w:rPr>
          <w:rFonts w:ascii="Courier New" w:hAnsi="Courier New" w:cs="Courier New"/>
          <w:b/>
          <w:bCs/>
        </w:rPr>
        <w:t>:</w:t>
      </w:r>
      <w:r w:rsidRPr="00A15107">
        <w:rPr>
          <w:rFonts w:ascii="Courier New" w:hAnsi="Courier New" w:cs="Courier New"/>
        </w:rPr>
        <w:t xml:space="preserve"> The AGENCY will provide the correct Flight Safety Critical Aircraft Part Code.  The program rejects the record if FSCAP is not equal to </w:t>
      </w:r>
      <w:r w:rsidRPr="00A15107">
        <w:rPr>
          <w:rFonts w:ascii="Courier New" w:hAnsi="Courier New" w:cs="Courier New"/>
          <w:b/>
          <w:bCs/>
        </w:rPr>
        <w:t>E</w:t>
      </w:r>
      <w:r w:rsidRPr="00A15107">
        <w:rPr>
          <w:rFonts w:ascii="Courier New" w:hAnsi="Courier New" w:cs="Courier New"/>
        </w:rPr>
        <w:t xml:space="preserve">, </w:t>
      </w:r>
      <w:r w:rsidRPr="00A15107">
        <w:rPr>
          <w:rFonts w:ascii="Courier New" w:hAnsi="Courier New" w:cs="Courier New"/>
          <w:b/>
          <w:bCs/>
        </w:rPr>
        <w:t>F</w:t>
      </w:r>
      <w:r w:rsidRPr="00A15107">
        <w:rPr>
          <w:rFonts w:ascii="Courier New" w:hAnsi="Courier New" w:cs="Courier New"/>
        </w:rPr>
        <w:t>, or blank.</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Unit of Issue</w:t>
      </w:r>
      <w:r w:rsidR="00957640" w:rsidRPr="00A15107">
        <w:rPr>
          <w:rFonts w:ascii="Courier New" w:hAnsi="Courier New" w:cs="Courier New"/>
          <w:b/>
          <w:bCs/>
        </w:rPr>
        <w:t>:</w:t>
      </w:r>
      <w:r w:rsidRPr="00A15107">
        <w:rPr>
          <w:rFonts w:ascii="Courier New" w:hAnsi="Courier New" w:cs="Courier New"/>
        </w:rPr>
        <w:t xml:space="preserve"> This Data Element is mandatory.  AGENCY users will ensure that the proper Unit </w:t>
      </w:r>
      <w:proofErr w:type="gramStart"/>
      <w:r w:rsidRPr="00A15107">
        <w:rPr>
          <w:rFonts w:ascii="Courier New" w:hAnsi="Courier New" w:cs="Courier New"/>
        </w:rPr>
        <w:t>Of</w:t>
      </w:r>
      <w:proofErr w:type="gramEnd"/>
      <w:r w:rsidRPr="00A15107">
        <w:rPr>
          <w:rFonts w:ascii="Courier New" w:hAnsi="Courier New" w:cs="Courier New"/>
        </w:rPr>
        <w:t xml:space="preserve"> Issue is entered.  The program rejects the record if the Unit of Issue is blank or if the Unit of Issue is not a valid Unit of Issue.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Quantity in Units of Issue</w:t>
      </w:r>
      <w:r w:rsidR="00957640" w:rsidRPr="00A15107">
        <w:rPr>
          <w:rFonts w:ascii="Courier New" w:hAnsi="Courier New" w:cs="Courier New"/>
          <w:b/>
          <w:bCs/>
        </w:rPr>
        <w:t>:</w:t>
      </w:r>
      <w:r w:rsidRPr="00A15107">
        <w:rPr>
          <w:rFonts w:ascii="Courier New" w:hAnsi="Courier New" w:cs="Courier New"/>
        </w:rPr>
        <w:t xml:space="preserve"> This Data Element is mandatory.  The program will reject the record if this Data Element is not numeric greater than zeroes.  Zero-fill the leading positions.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Acquisition Cost per Unit of Issue</w:t>
      </w:r>
      <w:r w:rsidR="00957640" w:rsidRPr="00A15107">
        <w:rPr>
          <w:rFonts w:ascii="Courier New" w:hAnsi="Courier New" w:cs="Courier New"/>
          <w:b/>
          <w:bCs/>
        </w:rPr>
        <w:t>:</w:t>
      </w:r>
      <w:r w:rsidRPr="00A15107">
        <w:rPr>
          <w:rFonts w:ascii="Courier New" w:hAnsi="Courier New" w:cs="Courier New"/>
        </w:rPr>
        <w:t xml:space="preserve"> This Data Element is mandatory. The program will reject the record if this Data Element is not numeric greater than zeroes.  Zero-fill the leading positions.  The dollars are eleven digits, the decimal </w:t>
      </w:r>
      <w:r w:rsidRPr="00A15107">
        <w:rPr>
          <w:rFonts w:ascii="Courier New" w:hAnsi="Courier New" w:cs="Courier New"/>
        </w:rPr>
        <w:lastRenderedPageBreak/>
        <w:t xml:space="preserve">point is implied, and the cents are two digits.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Agency Location Code (Station Deposit Symbol):</w:t>
      </w:r>
      <w:r w:rsidRPr="00A15107">
        <w:rPr>
          <w:rFonts w:ascii="Courier New" w:hAnsi="Courier New" w:cs="Courier New"/>
        </w:rPr>
        <w:t xml:space="preserve"> This field is optional.  It is used by the agency to store account information of reimbursable exchange/sale items, and sales proceeds.  </w:t>
      </w:r>
      <w:r w:rsidRPr="00A15107">
        <w:rPr>
          <w:rFonts w:ascii="Courier New" w:hAnsi="Courier New" w:cs="Courier New"/>
        </w:rPr>
        <w:cr/>
      </w:r>
      <w:r w:rsidRPr="00A15107">
        <w:rPr>
          <w:rFonts w:ascii="Courier New" w:hAnsi="Courier New" w:cs="Courier New"/>
        </w:rPr>
        <w:cr/>
      </w:r>
      <w:r w:rsidRPr="00A15107">
        <w:rPr>
          <w:rFonts w:ascii="Courier New" w:hAnsi="Courier New" w:cs="Courier New"/>
          <w:b/>
          <w:bCs/>
        </w:rPr>
        <w:t>Hazardous Material Code</w:t>
      </w:r>
      <w:r w:rsidR="00957640" w:rsidRPr="00A15107">
        <w:rPr>
          <w:rFonts w:ascii="Courier New" w:hAnsi="Courier New" w:cs="Courier New"/>
          <w:b/>
          <w:bCs/>
        </w:rPr>
        <w:t>:</w:t>
      </w:r>
      <w:r w:rsidR="00FB19AC" w:rsidRPr="00A15107">
        <w:rPr>
          <w:rFonts w:ascii="Courier New" w:hAnsi="Courier New" w:cs="Courier New"/>
        </w:rPr>
        <w:t xml:space="preserve"> </w:t>
      </w:r>
      <w:r w:rsidRPr="00A15107">
        <w:rPr>
          <w:rFonts w:ascii="Courier New" w:hAnsi="Courier New" w:cs="Courier New"/>
        </w:rPr>
        <w:t xml:space="preserve">This Data Element is mandatory.  Use </w:t>
      </w:r>
      <w:r w:rsidRPr="00A15107">
        <w:rPr>
          <w:rFonts w:ascii="Courier New" w:hAnsi="Courier New" w:cs="Courier New"/>
          <w:b/>
          <w:bCs/>
        </w:rPr>
        <w:t>M</w:t>
      </w:r>
      <w:r w:rsidRPr="00A15107">
        <w:rPr>
          <w:rFonts w:ascii="Courier New" w:hAnsi="Courier New" w:cs="Courier New"/>
        </w:rPr>
        <w:t xml:space="preserve"> for hazardous Material, </w:t>
      </w:r>
      <w:r w:rsidRPr="00A15107">
        <w:rPr>
          <w:rFonts w:ascii="Courier New" w:hAnsi="Courier New" w:cs="Courier New"/>
          <w:b/>
          <w:bCs/>
        </w:rPr>
        <w:t>W</w:t>
      </w:r>
      <w:r w:rsidRPr="00A15107">
        <w:rPr>
          <w:rFonts w:ascii="Courier New" w:hAnsi="Courier New" w:cs="Courier New"/>
        </w:rPr>
        <w:t xml:space="preserve"> for hazardous Waste, or leave blank for non-hazardous items.</w:t>
      </w:r>
    </w:p>
    <w:p w:rsidR="00CD7D55" w:rsidRPr="00A15107" w:rsidRDefault="00CD7D55">
      <w:pPr>
        <w:pStyle w:val="Footer"/>
        <w:tabs>
          <w:tab w:val="clear" w:pos="4320"/>
          <w:tab w:val="clear" w:pos="8640"/>
          <w:tab w:val="left" w:pos="3600"/>
          <w:tab w:val="left" w:pos="5040"/>
          <w:tab w:val="left" w:pos="7200"/>
        </w:tabs>
        <w:rPr>
          <w:rFonts w:ascii="Courier New" w:hAnsi="Courier New" w:cs="Courier New"/>
        </w:rPr>
      </w:pPr>
    </w:p>
    <w:p w:rsidR="00D829C8" w:rsidRPr="00A15107" w:rsidRDefault="00CD7D55" w:rsidP="0016405C">
      <w:pPr>
        <w:tabs>
          <w:tab w:val="left" w:pos="3600"/>
          <w:tab w:val="left" w:pos="5040"/>
          <w:tab w:val="left" w:pos="7200"/>
        </w:tabs>
        <w:rPr>
          <w:rFonts w:ascii="Courier New" w:hAnsi="Courier New" w:cs="Courier New"/>
          <w:b/>
          <w:bCs/>
        </w:rPr>
      </w:pPr>
      <w:r w:rsidRPr="00A15107">
        <w:rPr>
          <w:rFonts w:ascii="Courier New" w:hAnsi="Courier New" w:cs="Courier New"/>
          <w:b/>
          <w:bCs/>
        </w:rPr>
        <w:t xml:space="preserve">VIN, Model Year, </w:t>
      </w:r>
      <w:r w:rsidR="00B93CC3" w:rsidRPr="00A15107">
        <w:rPr>
          <w:rFonts w:ascii="Courier New" w:hAnsi="Courier New" w:cs="Courier New"/>
          <w:b/>
          <w:bCs/>
        </w:rPr>
        <w:t>and Number</w:t>
      </w:r>
      <w:r w:rsidRPr="00A15107">
        <w:rPr>
          <w:rFonts w:ascii="Courier New" w:hAnsi="Courier New" w:cs="Courier New"/>
          <w:b/>
          <w:bCs/>
        </w:rPr>
        <w:t xml:space="preserve"> of Cylinders, Body Style, </w:t>
      </w:r>
      <w:r w:rsidR="00E82CEA" w:rsidRPr="00A15107">
        <w:rPr>
          <w:rFonts w:ascii="Courier New" w:hAnsi="Courier New" w:cs="Courier New"/>
          <w:b/>
          <w:bCs/>
        </w:rPr>
        <w:t>and Fuel</w:t>
      </w:r>
      <w:r w:rsidRPr="00A15107">
        <w:rPr>
          <w:rFonts w:ascii="Courier New" w:hAnsi="Courier New" w:cs="Courier New"/>
          <w:b/>
          <w:bCs/>
        </w:rPr>
        <w:t xml:space="preserve"> Type</w:t>
      </w:r>
      <w:r w:rsidR="00CE4BD7">
        <w:rPr>
          <w:rFonts w:ascii="Courier New" w:hAnsi="Courier New" w:cs="Courier New"/>
          <w:b/>
          <w:bCs/>
        </w:rPr>
        <w:t>, Vehicle color, Color-Gradient, Transmission, Agency Class, Vehicle Tag</w:t>
      </w:r>
      <w:r w:rsidR="00957640" w:rsidRPr="00A15107">
        <w:rPr>
          <w:rFonts w:ascii="Courier New" w:hAnsi="Courier New" w:cs="Courier New"/>
          <w:b/>
          <w:bCs/>
        </w:rPr>
        <w:t>:</w:t>
      </w:r>
      <w:r w:rsidRPr="00A15107">
        <w:rPr>
          <w:rFonts w:ascii="Courier New" w:hAnsi="Courier New" w:cs="Courier New"/>
        </w:rPr>
        <w:t xml:space="preserve"> Ve</w:t>
      </w:r>
      <w:r w:rsidR="00CE4BD7">
        <w:rPr>
          <w:rFonts w:ascii="Courier New" w:hAnsi="Courier New" w:cs="Courier New"/>
        </w:rPr>
        <w:t xml:space="preserve">hicle fields (FSC 2310 &amp; 2320). </w:t>
      </w:r>
      <w:proofErr w:type="gramStart"/>
      <w:r w:rsidR="00CE4BD7">
        <w:rPr>
          <w:rFonts w:ascii="Courier New" w:hAnsi="Courier New" w:cs="Courier New"/>
        </w:rPr>
        <w:t>Vin</w:t>
      </w:r>
      <w:proofErr w:type="gramEnd"/>
      <w:r w:rsidR="00CE4BD7">
        <w:rPr>
          <w:rFonts w:ascii="Courier New" w:hAnsi="Courier New" w:cs="Courier New"/>
        </w:rPr>
        <w:t xml:space="preserve">, Model Year, Body Style, transmission, Agency Class, Vehicle Tag also mandatory for FSC 2330. </w:t>
      </w:r>
      <w:r w:rsidR="00B669FB">
        <w:rPr>
          <w:rFonts w:ascii="Courier New" w:hAnsi="Courier New" w:cs="Courier New"/>
        </w:rPr>
        <w:t xml:space="preserve">Color – </w:t>
      </w:r>
      <w:proofErr w:type="spellStart"/>
      <w:r w:rsidR="00B669FB">
        <w:rPr>
          <w:rFonts w:ascii="Courier New" w:hAnsi="Courier New" w:cs="Courier New"/>
        </w:rPr>
        <w:t>Grandient</w:t>
      </w:r>
      <w:proofErr w:type="spellEnd"/>
      <w:r w:rsidR="00B669FB">
        <w:rPr>
          <w:rFonts w:ascii="Courier New" w:hAnsi="Courier New" w:cs="Courier New"/>
        </w:rPr>
        <w:t xml:space="preserve"> is optional field. </w:t>
      </w:r>
      <w:r w:rsidRPr="00A15107">
        <w:rPr>
          <w:rFonts w:ascii="Courier New" w:hAnsi="Courier New" w:cs="Courier New"/>
        </w:rPr>
        <w:t xml:space="preserve">Mandatory fields if vehicle is to be sold by GSA or </w:t>
      </w:r>
      <w:r w:rsidR="00FF78EC" w:rsidRPr="00A15107">
        <w:rPr>
          <w:rFonts w:ascii="Courier New" w:hAnsi="Courier New" w:cs="Courier New"/>
        </w:rPr>
        <w:t>USDA-CEPO</w:t>
      </w:r>
      <w:r w:rsidRPr="00A15107">
        <w:rPr>
          <w:rFonts w:ascii="Courier New" w:hAnsi="Courier New" w:cs="Courier New"/>
        </w:rPr>
        <w:t xml:space="preserve">. </w:t>
      </w:r>
      <w:r w:rsidRPr="00A15107">
        <w:rPr>
          <w:rFonts w:ascii="Courier New" w:hAnsi="Courier New" w:cs="Courier New"/>
        </w:rPr>
        <w:cr/>
      </w:r>
    </w:p>
    <w:p w:rsidR="00CD7D55" w:rsidRPr="00A15107" w:rsidRDefault="00CD7D55" w:rsidP="009C28E0">
      <w:pPr>
        <w:tabs>
          <w:tab w:val="left" w:pos="3600"/>
          <w:tab w:val="left" w:pos="5040"/>
          <w:tab w:val="left" w:pos="7200"/>
        </w:tabs>
        <w:rPr>
          <w:rFonts w:ascii="Courier New" w:hAnsi="Courier New" w:cs="Courier New"/>
        </w:rPr>
      </w:pPr>
      <w:r w:rsidRPr="00A15107">
        <w:rPr>
          <w:rFonts w:ascii="Courier New" w:hAnsi="Courier New" w:cs="Courier New"/>
          <w:b/>
          <w:bCs/>
        </w:rPr>
        <w:t>Reimbursement Issues</w:t>
      </w:r>
      <w:r w:rsidR="001758AD" w:rsidRPr="00A15107">
        <w:rPr>
          <w:rFonts w:ascii="Courier New" w:hAnsi="Courier New" w:cs="Courier New"/>
          <w:b/>
          <w:bCs/>
        </w:rPr>
        <w:t>:</w:t>
      </w:r>
      <w:r w:rsidRPr="00A15107">
        <w:rPr>
          <w:rFonts w:ascii="Courier New" w:hAnsi="Courier New" w:cs="Courier New"/>
        </w:rPr>
        <w:t xml:space="preserve"> Your AGENCY will follow current policy concerning reimbursement issues for this record. If the property is not exchange/sale, the agency must have Reimbursement </w:t>
      </w:r>
      <w:proofErr w:type="gramStart"/>
      <w:r w:rsidRPr="00A15107">
        <w:rPr>
          <w:rFonts w:ascii="Courier New" w:hAnsi="Courier New" w:cs="Courier New"/>
        </w:rPr>
        <w:t>Required</w:t>
      </w:r>
      <w:proofErr w:type="gramEnd"/>
      <w:r w:rsidRPr="00A15107">
        <w:rPr>
          <w:rFonts w:ascii="Courier New" w:hAnsi="Courier New" w:cs="Courier New"/>
        </w:rPr>
        <w:t xml:space="preserve"> equal to </w:t>
      </w:r>
      <w:r w:rsidRPr="00A15107">
        <w:rPr>
          <w:rFonts w:ascii="Courier New" w:hAnsi="Courier New" w:cs="Courier New"/>
          <w:b/>
          <w:bCs/>
        </w:rPr>
        <w:t>Y</w:t>
      </w:r>
      <w:r w:rsidRPr="00A15107">
        <w:rPr>
          <w:rFonts w:ascii="Courier New" w:hAnsi="Courier New" w:cs="Courier New"/>
        </w:rPr>
        <w:t xml:space="preserve">, or </w:t>
      </w:r>
      <w:r w:rsidRPr="00A15107">
        <w:rPr>
          <w:rFonts w:ascii="Courier New" w:hAnsi="Courier New" w:cs="Courier New"/>
          <w:b/>
          <w:bCs/>
        </w:rPr>
        <w:t>N</w:t>
      </w:r>
      <w:r w:rsidRPr="00A15107">
        <w:rPr>
          <w:rFonts w:ascii="Courier New" w:hAnsi="Courier New" w:cs="Courier New"/>
        </w:rPr>
        <w:t xml:space="preserve"> otherwise the system will reject the record.  Whenever Reimbursement </w:t>
      </w:r>
      <w:r w:rsidR="0065731C" w:rsidRPr="00A15107">
        <w:rPr>
          <w:rFonts w:ascii="Courier New" w:hAnsi="Courier New" w:cs="Courier New"/>
        </w:rPr>
        <w:t>required</w:t>
      </w:r>
      <w:r w:rsidRPr="00A15107">
        <w:rPr>
          <w:rFonts w:ascii="Courier New" w:hAnsi="Courier New" w:cs="Courier New"/>
        </w:rPr>
        <w:t xml:space="preserve"> is </w:t>
      </w:r>
      <w:r w:rsidRPr="00A15107">
        <w:rPr>
          <w:rFonts w:ascii="Courier New" w:hAnsi="Courier New" w:cs="Courier New"/>
          <w:b/>
          <w:bCs/>
        </w:rPr>
        <w:t>Y</w:t>
      </w:r>
      <w:r w:rsidRPr="00A15107">
        <w:rPr>
          <w:rFonts w:ascii="Courier New" w:hAnsi="Courier New" w:cs="Courier New"/>
        </w:rPr>
        <w:t>, the record must have the Appropriation or Fund Code present, and Agency Location Code. Also, the agency must choose appropriate justification for requiring reimbursement and for non-reimbursable.</w:t>
      </w:r>
    </w:p>
    <w:p w:rsidR="00CD7D55" w:rsidRPr="00A15107" w:rsidRDefault="00CD7D55">
      <w:pPr>
        <w:tabs>
          <w:tab w:val="left" w:pos="3600"/>
          <w:tab w:val="left" w:pos="5040"/>
          <w:tab w:val="left" w:pos="7200"/>
        </w:tabs>
        <w:rPr>
          <w:rFonts w:ascii="Courier New" w:hAnsi="Courier New" w:cs="Courier New"/>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bCs/>
        </w:rPr>
        <w:t>Proceeds Retention – P</w:t>
      </w:r>
      <w:r w:rsidRPr="00A15107">
        <w:rPr>
          <w:rFonts w:ascii="Courier New" w:hAnsi="Courier New" w:cs="Courier New"/>
        </w:rPr>
        <w:t xml:space="preserve"> if not reimbursable and sales proceeds are to be retained, </w:t>
      </w:r>
      <w:r w:rsidRPr="00A15107">
        <w:rPr>
          <w:rFonts w:ascii="Courier New" w:hAnsi="Courier New" w:cs="Courier New"/>
          <w:b/>
          <w:bCs/>
        </w:rPr>
        <w:t>blank</w:t>
      </w:r>
      <w:r w:rsidRPr="00A15107">
        <w:rPr>
          <w:rFonts w:ascii="Courier New" w:hAnsi="Courier New" w:cs="Courier New"/>
        </w:rPr>
        <w:t xml:space="preserve"> otherwise. If this field is P, and item is to be sold by GSA</w:t>
      </w:r>
      <w:r w:rsidR="00FF78EC" w:rsidRPr="00A15107">
        <w:rPr>
          <w:rFonts w:ascii="Courier New" w:hAnsi="Courier New" w:cs="Courier New"/>
        </w:rPr>
        <w:t xml:space="preserve"> or by USDA-CEPO</w:t>
      </w:r>
      <w:r w:rsidRPr="00A15107">
        <w:rPr>
          <w:rFonts w:ascii="Courier New" w:hAnsi="Courier New" w:cs="Courier New"/>
        </w:rPr>
        <w:t>, appropriation fund code and Agency Location Code are required.</w:t>
      </w:r>
    </w:p>
    <w:p w:rsidR="00CD7D55" w:rsidRPr="00A15107" w:rsidRDefault="00CD7D55">
      <w:pPr>
        <w:tabs>
          <w:tab w:val="left" w:pos="3600"/>
          <w:tab w:val="left" w:pos="5040"/>
          <w:tab w:val="left" w:pos="7200"/>
        </w:tabs>
        <w:rPr>
          <w:rFonts w:ascii="Courier New" w:hAnsi="Courier New" w:cs="Courier New"/>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bCs/>
        </w:rPr>
        <w:t xml:space="preserve">Reimbursable Justification: </w:t>
      </w:r>
      <w:r w:rsidRPr="00A15107">
        <w:rPr>
          <w:rFonts w:ascii="Courier New" w:hAnsi="Courier New" w:cs="Courier New"/>
        </w:rPr>
        <w:t>This field allows you to justify your reason for requiring or not requiring reimbursement.</w:t>
      </w:r>
    </w:p>
    <w:p w:rsidR="00CD7D55" w:rsidRPr="00A15107" w:rsidRDefault="00CD7D55">
      <w:pPr>
        <w:tabs>
          <w:tab w:val="left" w:pos="3600"/>
          <w:tab w:val="left" w:pos="5040"/>
          <w:tab w:val="left" w:pos="7200"/>
        </w:tabs>
        <w:rPr>
          <w:rFonts w:ascii="Courier New" w:hAnsi="Courier New" w:cs="Courier New"/>
        </w:rPr>
      </w:pPr>
    </w:p>
    <w:p w:rsidR="00145733" w:rsidRPr="00A15107" w:rsidRDefault="00145733" w:rsidP="00145733">
      <w:pPr>
        <w:tabs>
          <w:tab w:val="left" w:pos="3600"/>
          <w:tab w:val="left" w:pos="5040"/>
          <w:tab w:val="left" w:pos="7200"/>
        </w:tabs>
        <w:rPr>
          <w:rFonts w:ascii="Courier New" w:hAnsi="Courier New" w:cs="Courier New"/>
        </w:rPr>
      </w:pPr>
      <w:r w:rsidRPr="00A15107">
        <w:rPr>
          <w:rFonts w:ascii="Courier New" w:hAnsi="Courier New" w:cs="Courier New"/>
          <w:b/>
        </w:rPr>
        <w:t xml:space="preserve">Excess Release Date </w:t>
      </w:r>
      <w:r w:rsidRPr="00A15107">
        <w:rPr>
          <w:rFonts w:ascii="Courier New" w:hAnsi="Courier New" w:cs="Courier New"/>
        </w:rPr>
        <w:t>and</w:t>
      </w:r>
      <w:r w:rsidRPr="00A15107">
        <w:rPr>
          <w:rFonts w:ascii="Courier New" w:hAnsi="Courier New" w:cs="Courier New"/>
          <w:b/>
        </w:rPr>
        <w:t xml:space="preserve"> Drop </w:t>
      </w:r>
      <w:r w:rsidR="0065731C" w:rsidRPr="00A15107">
        <w:rPr>
          <w:rFonts w:ascii="Courier New" w:hAnsi="Courier New" w:cs="Courier New"/>
          <w:b/>
        </w:rPr>
        <w:t>Flag If</w:t>
      </w:r>
      <w:r w:rsidRPr="00A15107">
        <w:rPr>
          <w:rFonts w:ascii="Courier New" w:hAnsi="Courier New" w:cs="Courier New"/>
        </w:rPr>
        <w:t xml:space="preserve"> your office uses the “AAMS” or “EADS” version of GSAXcess for internal screening, you may specify a value for the “Excess Release Date” and the “Drop Flag” fields.  All other customers should leave these fields blank so that property can go directly to excess screening in GSAXcess®.  </w:t>
      </w:r>
    </w:p>
    <w:p w:rsidR="00145733" w:rsidRPr="00A15107" w:rsidRDefault="00145733" w:rsidP="00145733">
      <w:pPr>
        <w:tabs>
          <w:tab w:val="left" w:pos="144"/>
          <w:tab w:val="left" w:pos="1008"/>
          <w:tab w:val="left" w:pos="5904"/>
          <w:tab w:val="left" w:pos="6912"/>
          <w:tab w:val="left" w:pos="9072"/>
        </w:tabs>
        <w:spacing w:line="240" w:lineRule="exact"/>
        <w:rPr>
          <w:rFonts w:ascii="Courier New" w:hAnsi="Courier New" w:cs="Courier New"/>
        </w:rPr>
      </w:pPr>
    </w:p>
    <w:p w:rsidR="00145733" w:rsidRDefault="00145733" w:rsidP="00145733">
      <w:pPr>
        <w:tabs>
          <w:tab w:val="left" w:pos="144"/>
          <w:tab w:val="left" w:pos="1008"/>
          <w:tab w:val="left" w:pos="5904"/>
          <w:tab w:val="left" w:pos="6912"/>
          <w:tab w:val="left" w:pos="9072"/>
        </w:tabs>
        <w:spacing w:line="240" w:lineRule="exact"/>
        <w:rPr>
          <w:rFonts w:ascii="Courier New" w:hAnsi="Courier New" w:cs="Courier New"/>
        </w:rPr>
      </w:pPr>
      <w:r w:rsidRPr="00A15107">
        <w:rPr>
          <w:rFonts w:ascii="Courier New" w:hAnsi="Courier New" w:cs="Courier New"/>
          <w:b/>
        </w:rPr>
        <w:t xml:space="preserve">Surplus Release Date </w:t>
      </w:r>
      <w:r w:rsidRPr="00A15107">
        <w:rPr>
          <w:rFonts w:ascii="Courier New" w:hAnsi="Courier New" w:cs="Courier New"/>
        </w:rPr>
        <w:t xml:space="preserve">If you do not provide the Surplus Release Date for property that processes through GSAXcess® for external screening, then the program will assign a Surplus Release Date based upon the date GSAXcess® received the property report from your AGENCY.  We prefer that you leave the Surplus Release Date blank so that GSAXcess® can compute it based on the latest policy changes.  </w:t>
      </w:r>
    </w:p>
    <w:p w:rsidR="00FC0E40" w:rsidRDefault="00FC0E40" w:rsidP="00145733">
      <w:pPr>
        <w:tabs>
          <w:tab w:val="left" w:pos="144"/>
          <w:tab w:val="left" w:pos="1008"/>
          <w:tab w:val="left" w:pos="5904"/>
          <w:tab w:val="left" w:pos="6912"/>
          <w:tab w:val="left" w:pos="9072"/>
        </w:tabs>
        <w:spacing w:line="240" w:lineRule="exact"/>
        <w:rPr>
          <w:rFonts w:ascii="Courier New" w:hAnsi="Courier New" w:cs="Courier New"/>
        </w:rPr>
      </w:pPr>
    </w:p>
    <w:p w:rsidR="00FC0E40" w:rsidRDefault="00FC0E40" w:rsidP="00145733">
      <w:pPr>
        <w:tabs>
          <w:tab w:val="left" w:pos="144"/>
          <w:tab w:val="left" w:pos="1008"/>
          <w:tab w:val="left" w:pos="5904"/>
          <w:tab w:val="left" w:pos="6912"/>
          <w:tab w:val="left" w:pos="9072"/>
        </w:tabs>
        <w:spacing w:line="240" w:lineRule="exact"/>
        <w:rPr>
          <w:rFonts w:ascii="Courier New" w:hAnsi="Courier New" w:cs="Courier New"/>
        </w:rPr>
      </w:pPr>
    </w:p>
    <w:p w:rsidR="00D106E7" w:rsidRDefault="00FC0E40" w:rsidP="00145733">
      <w:pPr>
        <w:tabs>
          <w:tab w:val="left" w:pos="144"/>
          <w:tab w:val="left" w:pos="1008"/>
          <w:tab w:val="left" w:pos="5904"/>
          <w:tab w:val="left" w:pos="6912"/>
          <w:tab w:val="left" w:pos="9072"/>
        </w:tabs>
        <w:spacing w:line="240" w:lineRule="exact"/>
        <w:rPr>
          <w:rFonts w:ascii="Courier New" w:hAnsi="Courier New" w:cs="Courier New"/>
        </w:rPr>
      </w:pPr>
      <w:r w:rsidRPr="00FC0E40">
        <w:rPr>
          <w:rFonts w:ascii="Courier New" w:hAnsi="Courier New" w:cs="Courier New"/>
          <w:b/>
        </w:rPr>
        <w:lastRenderedPageBreak/>
        <w:t>Aircraft Items Fields:</w:t>
      </w:r>
      <w:r>
        <w:rPr>
          <w:rFonts w:ascii="Courier New" w:hAnsi="Courier New" w:cs="Courier New"/>
        </w:rPr>
        <w:t xml:space="preserve"> </w:t>
      </w:r>
      <w:r w:rsidR="007C4D40">
        <w:rPr>
          <w:rFonts w:ascii="Courier New" w:hAnsi="Courier New" w:cs="Courier New"/>
        </w:rPr>
        <w:t>Fi</w:t>
      </w:r>
      <w:r w:rsidR="004517F0">
        <w:rPr>
          <w:rFonts w:ascii="Courier New" w:hAnsi="Courier New" w:cs="Courier New"/>
        </w:rPr>
        <w:t>elds</w:t>
      </w:r>
      <w:r w:rsidR="007C4D40">
        <w:rPr>
          <w:rFonts w:ascii="Courier New" w:hAnsi="Courier New" w:cs="Courier New"/>
        </w:rPr>
        <w:t xml:space="preserve"> </w:t>
      </w:r>
      <w:r w:rsidR="004517F0">
        <w:rPr>
          <w:rFonts w:ascii="Courier New" w:hAnsi="Courier New" w:cs="Courier New"/>
        </w:rPr>
        <w:t xml:space="preserve">from 91 through 104 are only </w:t>
      </w:r>
      <w:r>
        <w:rPr>
          <w:rFonts w:ascii="Courier New" w:hAnsi="Courier New" w:cs="Courier New"/>
        </w:rPr>
        <w:t xml:space="preserve">applicable to </w:t>
      </w:r>
      <w:r w:rsidR="004517F0">
        <w:rPr>
          <w:rFonts w:ascii="Courier New" w:hAnsi="Courier New" w:cs="Courier New"/>
        </w:rPr>
        <w:t>FSC 1510 and 15</w:t>
      </w:r>
      <w:r w:rsidR="007C4D40">
        <w:rPr>
          <w:rFonts w:ascii="Courier New" w:hAnsi="Courier New" w:cs="Courier New"/>
        </w:rPr>
        <w:t xml:space="preserve">20. </w:t>
      </w:r>
    </w:p>
    <w:p w:rsidR="00D106E7" w:rsidRDefault="00D106E7" w:rsidP="00145733">
      <w:pPr>
        <w:tabs>
          <w:tab w:val="left" w:pos="144"/>
          <w:tab w:val="left" w:pos="1008"/>
          <w:tab w:val="left" w:pos="5904"/>
          <w:tab w:val="left" w:pos="6912"/>
          <w:tab w:val="left" w:pos="9072"/>
        </w:tabs>
        <w:spacing w:line="240" w:lineRule="exact"/>
        <w:rPr>
          <w:rFonts w:ascii="Courier New" w:hAnsi="Courier New" w:cs="Courier New"/>
        </w:rPr>
      </w:pPr>
    </w:p>
    <w:p w:rsidR="00FC0E40" w:rsidRDefault="00D106E7" w:rsidP="00145733">
      <w:pPr>
        <w:tabs>
          <w:tab w:val="left" w:pos="144"/>
          <w:tab w:val="left" w:pos="1008"/>
          <w:tab w:val="left" w:pos="5904"/>
          <w:tab w:val="left" w:pos="6912"/>
          <w:tab w:val="left" w:pos="9072"/>
        </w:tabs>
        <w:spacing w:line="240" w:lineRule="exact"/>
        <w:rPr>
          <w:rFonts w:ascii="Courier New" w:hAnsi="Courier New" w:cs="Courier New"/>
        </w:rPr>
      </w:pPr>
      <w:r w:rsidRPr="001D3184">
        <w:rPr>
          <w:rFonts w:ascii="Courier New" w:hAnsi="Courier New" w:cs="Courier New"/>
          <w:b/>
        </w:rPr>
        <w:t>Trailer Type Fields:</w:t>
      </w:r>
      <w:r>
        <w:rPr>
          <w:rFonts w:ascii="Courier New" w:hAnsi="Courier New" w:cs="Courier New"/>
        </w:rPr>
        <w:t xml:space="preserve"> Fields from serial number 105</w:t>
      </w:r>
      <w:r w:rsidR="004517F0">
        <w:rPr>
          <w:rFonts w:ascii="Courier New" w:hAnsi="Courier New" w:cs="Courier New"/>
        </w:rPr>
        <w:t xml:space="preserve"> </w:t>
      </w:r>
      <w:r>
        <w:rPr>
          <w:rFonts w:ascii="Courier New" w:hAnsi="Courier New" w:cs="Courier New"/>
        </w:rPr>
        <w:t>through 112 are applicable for Trailers (FSC 2330)</w:t>
      </w:r>
    </w:p>
    <w:p w:rsidR="00D859F2" w:rsidRDefault="00D859F2" w:rsidP="00145733">
      <w:pPr>
        <w:tabs>
          <w:tab w:val="left" w:pos="144"/>
          <w:tab w:val="left" w:pos="1008"/>
          <w:tab w:val="left" w:pos="5904"/>
          <w:tab w:val="left" w:pos="6912"/>
          <w:tab w:val="left" w:pos="9072"/>
        </w:tabs>
        <w:spacing w:line="240" w:lineRule="exact"/>
        <w:rPr>
          <w:rFonts w:ascii="Courier New" w:hAnsi="Courier New" w:cs="Courier New"/>
        </w:rPr>
      </w:pPr>
    </w:p>
    <w:p w:rsidR="00D859F2" w:rsidRPr="00A15107" w:rsidRDefault="00D859F2" w:rsidP="00145733">
      <w:pPr>
        <w:tabs>
          <w:tab w:val="left" w:pos="144"/>
          <w:tab w:val="left" w:pos="1008"/>
          <w:tab w:val="left" w:pos="5904"/>
          <w:tab w:val="left" w:pos="6912"/>
          <w:tab w:val="left" w:pos="9072"/>
        </w:tabs>
        <w:spacing w:line="240" w:lineRule="exact"/>
        <w:rPr>
          <w:rFonts w:ascii="Courier New" w:hAnsi="Courier New" w:cs="Courier New"/>
        </w:rPr>
      </w:pPr>
      <w:r w:rsidRPr="00D859F2">
        <w:rPr>
          <w:rFonts w:ascii="Courier New" w:hAnsi="Courier New" w:cs="Courier New"/>
          <w:b/>
        </w:rPr>
        <w:t>Vessel</w:t>
      </w:r>
      <w:r>
        <w:rPr>
          <w:rFonts w:ascii="Courier New" w:hAnsi="Courier New" w:cs="Courier New"/>
          <w:b/>
        </w:rPr>
        <w:t>s</w:t>
      </w:r>
      <w:r w:rsidRPr="00D859F2">
        <w:rPr>
          <w:rFonts w:ascii="Courier New" w:hAnsi="Courier New" w:cs="Courier New"/>
          <w:b/>
        </w:rPr>
        <w:t xml:space="preserve"> Over 50 ft Fields:</w:t>
      </w:r>
      <w:r>
        <w:rPr>
          <w:rFonts w:ascii="Courier New" w:hAnsi="Courier New" w:cs="Courier New"/>
        </w:rPr>
        <w:t xml:space="preserve"> Fields from serial number 113 through 129 are applicable only for Vessels over 50 Ft. </w:t>
      </w:r>
    </w:p>
    <w:p w:rsidR="00145733" w:rsidRDefault="00145733">
      <w:pPr>
        <w:tabs>
          <w:tab w:val="left" w:pos="3600"/>
          <w:tab w:val="left" w:pos="5040"/>
          <w:tab w:val="left" w:pos="7200"/>
        </w:tabs>
        <w:rPr>
          <w:rFonts w:ascii="Courier New" w:hAnsi="Courier New" w:cs="Courier New"/>
          <w:b/>
        </w:rPr>
      </w:pPr>
    </w:p>
    <w:p w:rsidR="00B669FB" w:rsidRPr="00D35337" w:rsidRDefault="00B669FB">
      <w:pPr>
        <w:tabs>
          <w:tab w:val="left" w:pos="3600"/>
          <w:tab w:val="left" w:pos="5040"/>
          <w:tab w:val="left" w:pos="7200"/>
        </w:tabs>
        <w:rPr>
          <w:rFonts w:ascii="Courier New" w:hAnsi="Courier New" w:cs="Courier New"/>
        </w:rPr>
      </w:pPr>
      <w:r w:rsidRPr="00D35337">
        <w:rPr>
          <w:rFonts w:ascii="Courier New" w:hAnsi="Courier New" w:cs="Courier New"/>
          <w:b/>
        </w:rPr>
        <w:t xml:space="preserve">Computers for Learning: </w:t>
      </w:r>
      <w:r w:rsidRPr="00D35337">
        <w:rPr>
          <w:rFonts w:ascii="Courier New" w:hAnsi="Courier New" w:cs="Courier New"/>
        </w:rPr>
        <w:t xml:space="preserve">Applicable to FSG 70.Enter Y if the item is selected for CFL screening and N if item needs to bypass CFL screening or else </w:t>
      </w:r>
      <w:proofErr w:type="gramStart"/>
      <w:r w:rsidRPr="00D35337">
        <w:rPr>
          <w:rFonts w:ascii="Courier New" w:hAnsi="Courier New" w:cs="Courier New"/>
        </w:rPr>
        <w:t>Blank</w:t>
      </w:r>
      <w:proofErr w:type="gramEnd"/>
      <w:r w:rsidRPr="00D35337">
        <w:rPr>
          <w:rFonts w:ascii="Courier New" w:hAnsi="Courier New" w:cs="Courier New"/>
        </w:rPr>
        <w:t xml:space="preserve">. </w:t>
      </w:r>
    </w:p>
    <w:p w:rsidR="00B669FB" w:rsidRDefault="00B669FB">
      <w:pPr>
        <w:tabs>
          <w:tab w:val="left" w:pos="3600"/>
          <w:tab w:val="left" w:pos="5040"/>
          <w:tab w:val="left" w:pos="7200"/>
        </w:tabs>
        <w:rPr>
          <w:rFonts w:ascii="Courier New" w:hAnsi="Courier New" w:cs="Courier New"/>
        </w:rPr>
      </w:pPr>
    </w:p>
    <w:p w:rsidR="003D1F87" w:rsidRDefault="003D1F87">
      <w:pPr>
        <w:tabs>
          <w:tab w:val="left" w:pos="3600"/>
          <w:tab w:val="left" w:pos="5040"/>
          <w:tab w:val="left" w:pos="7200"/>
        </w:tabs>
        <w:rPr>
          <w:rFonts w:ascii="Courier New" w:hAnsi="Courier New" w:cs="Courier New"/>
        </w:rPr>
      </w:pPr>
      <w:r>
        <w:rPr>
          <w:rFonts w:ascii="Courier New" w:hAnsi="Courier New" w:cs="Courier New"/>
          <w:b/>
        </w:rPr>
        <w:t xml:space="preserve">CFL Eligible Organization Flag: </w:t>
      </w:r>
      <w:r>
        <w:rPr>
          <w:rFonts w:ascii="Courier New" w:hAnsi="Courier New" w:cs="Courier New"/>
        </w:rPr>
        <w:t xml:space="preserve">For CFL items, this field denotes which type of organization can receive this property. If only Public and Private </w:t>
      </w:r>
      <w:proofErr w:type="gramStart"/>
      <w:r>
        <w:rPr>
          <w:rFonts w:ascii="Courier New" w:hAnsi="Courier New" w:cs="Courier New"/>
        </w:rPr>
        <w:t>schools</w:t>
      </w:r>
      <w:proofErr w:type="gramEnd"/>
      <w:r>
        <w:rPr>
          <w:rFonts w:ascii="Courier New" w:hAnsi="Courier New" w:cs="Courier New"/>
        </w:rPr>
        <w:t xml:space="preserve"> can receive this property the value should be “S”. </w:t>
      </w:r>
    </w:p>
    <w:p w:rsidR="00CA4612" w:rsidRDefault="00CA4612">
      <w:pPr>
        <w:tabs>
          <w:tab w:val="left" w:pos="3600"/>
          <w:tab w:val="left" w:pos="5040"/>
          <w:tab w:val="left" w:pos="7200"/>
        </w:tabs>
        <w:rPr>
          <w:rFonts w:ascii="Courier New" w:hAnsi="Courier New" w:cs="Courier New"/>
        </w:rPr>
      </w:pPr>
    </w:p>
    <w:p w:rsidR="00CA4612" w:rsidRPr="00CA4612" w:rsidRDefault="00CA4612">
      <w:pPr>
        <w:tabs>
          <w:tab w:val="left" w:pos="3600"/>
          <w:tab w:val="left" w:pos="5040"/>
          <w:tab w:val="left" w:pos="7200"/>
        </w:tabs>
        <w:rPr>
          <w:rFonts w:ascii="Courier New" w:hAnsi="Courier New" w:cs="Courier New"/>
        </w:rPr>
      </w:pPr>
      <w:r w:rsidRPr="00CA4612">
        <w:rPr>
          <w:rFonts w:ascii="Courier New" w:hAnsi="Courier New" w:cs="Courier New"/>
          <w:b/>
        </w:rPr>
        <w:t xml:space="preserve">Hardware Type, Equipment Type, and Processor: </w:t>
      </w:r>
      <w:r>
        <w:rPr>
          <w:rFonts w:ascii="Courier New" w:hAnsi="Courier New" w:cs="Courier New"/>
        </w:rPr>
        <w:t xml:space="preserve">These 3 fields are mandatory if the FSG is 70 and item is going through computers for learning screening. </w:t>
      </w:r>
    </w:p>
    <w:p w:rsidR="003D1F87" w:rsidRPr="00A15107" w:rsidRDefault="003D1F87">
      <w:pPr>
        <w:tabs>
          <w:tab w:val="left" w:pos="3600"/>
          <w:tab w:val="left" w:pos="5040"/>
          <w:tab w:val="left" w:pos="7200"/>
        </w:tabs>
        <w:rPr>
          <w:rFonts w:ascii="Courier New" w:hAnsi="Courier New" w:cs="Courier New"/>
          <w:b/>
        </w:rPr>
      </w:pPr>
    </w:p>
    <w:p w:rsidR="00CD7D55" w:rsidRPr="00A15107" w:rsidRDefault="00CD7D55">
      <w:pPr>
        <w:tabs>
          <w:tab w:val="left" w:pos="3600"/>
          <w:tab w:val="left" w:pos="5040"/>
          <w:tab w:val="left" w:pos="7200"/>
        </w:tabs>
        <w:rPr>
          <w:rFonts w:ascii="Courier New" w:hAnsi="Courier New" w:cs="Courier New"/>
        </w:rPr>
      </w:pPr>
      <w:r w:rsidRPr="00A15107">
        <w:rPr>
          <w:rFonts w:ascii="Courier New" w:hAnsi="Courier New" w:cs="Courier New"/>
          <w:b/>
        </w:rPr>
        <w:t>Description Data Record</w:t>
      </w:r>
      <w:r w:rsidR="001758AD" w:rsidRPr="00A15107">
        <w:rPr>
          <w:rFonts w:ascii="Courier New" w:hAnsi="Courier New" w:cs="Courier New"/>
          <w:b/>
        </w:rPr>
        <w:t>:</w:t>
      </w:r>
      <w:r w:rsidRPr="00A15107">
        <w:rPr>
          <w:rFonts w:ascii="Courier New" w:hAnsi="Courier New" w:cs="Courier New"/>
        </w:rPr>
        <w:t xml:space="preserve"> Your Agency will provide at least one record to describe the property.  The program rejects the record if no Description Data Record is provided or if the only Description Data Record provided for the property is all spaces.  </w:t>
      </w:r>
    </w:p>
    <w:p w:rsidR="009C7389" w:rsidRPr="00A15107" w:rsidRDefault="009C7389" w:rsidP="00A970E7">
      <w:pPr>
        <w:jc w:val="center"/>
        <w:rPr>
          <w:rFonts w:ascii="Arial" w:hAnsi="Arial" w:cs="Arial"/>
          <w:b/>
          <w:bCs/>
        </w:rPr>
        <w:sectPr w:rsidR="009C7389" w:rsidRPr="00A15107" w:rsidSect="00D829C8">
          <w:headerReference w:type="default" r:id="rId14"/>
          <w:type w:val="continuous"/>
          <w:pgSz w:w="12240" w:h="15840" w:code="1"/>
          <w:pgMar w:top="432" w:right="1440" w:bottom="720" w:left="1296" w:header="720" w:footer="720" w:gutter="0"/>
          <w:cols w:space="720"/>
        </w:sectPr>
      </w:pPr>
    </w:p>
    <w:p w:rsidR="00F0518F" w:rsidRPr="00A15107" w:rsidRDefault="00F0518F" w:rsidP="00A970E7">
      <w:pPr>
        <w:jc w:val="center"/>
        <w:rPr>
          <w:rFonts w:ascii="Arial" w:hAnsi="Arial" w:cs="Arial"/>
          <w:b/>
          <w:bCs/>
        </w:rPr>
        <w:sectPr w:rsidR="00F0518F" w:rsidRPr="00A15107" w:rsidSect="00D829C8">
          <w:headerReference w:type="default" r:id="rId15"/>
          <w:type w:val="continuous"/>
          <w:pgSz w:w="12240" w:h="15840" w:code="1"/>
          <w:pgMar w:top="432" w:right="1440" w:bottom="720" w:left="1296" w:header="720" w:footer="720" w:gutter="0"/>
          <w:cols w:space="720"/>
        </w:sectPr>
      </w:pPr>
    </w:p>
    <w:p w:rsidR="00A970E7" w:rsidRDefault="00CD7D55" w:rsidP="00A970E7">
      <w:pPr>
        <w:jc w:val="center"/>
        <w:rPr>
          <w:rFonts w:ascii="Arial" w:hAnsi="Arial" w:cs="Arial"/>
          <w:b/>
          <w:bCs/>
        </w:rPr>
      </w:pPr>
      <w:r w:rsidRPr="00A15107">
        <w:rPr>
          <w:rFonts w:ascii="Arial" w:hAnsi="Arial" w:cs="Arial"/>
          <w:b/>
          <w:bCs/>
        </w:rPr>
        <w:lastRenderedPageBreak/>
        <w:br w:type="page"/>
      </w:r>
      <w:r w:rsidR="005910B8">
        <w:rPr>
          <w:rFonts w:ascii="Arial" w:hAnsi="Arial" w:cs="Arial"/>
          <w:b/>
          <w:bCs/>
        </w:rPr>
        <w:lastRenderedPageBreak/>
        <w:t>Unit of Issue List</w:t>
      </w:r>
    </w:p>
    <w:p w:rsidR="00F106C9" w:rsidRDefault="00F106C9" w:rsidP="00F106C9">
      <w:pPr>
        <w:rPr>
          <w:rFonts w:ascii="Arial" w:hAnsi="Arial" w:cs="Arial"/>
          <w:bCs/>
          <w:sz w:val="20"/>
        </w:rPr>
      </w:pPr>
      <w:r>
        <w:rPr>
          <w:rFonts w:ascii="Arial" w:hAnsi="Arial" w:cs="Arial"/>
          <w:b/>
          <w:bCs/>
        </w:rPr>
        <w:tab/>
      </w:r>
      <w:r>
        <w:rPr>
          <w:rFonts w:ascii="Arial" w:hAnsi="Arial" w:cs="Arial"/>
          <w:b/>
          <w:bCs/>
        </w:rPr>
        <w:tab/>
      </w:r>
    </w:p>
    <w:p w:rsidR="00F106C9" w:rsidRDefault="00F106C9" w:rsidP="0029277B">
      <w:pPr>
        <w:ind w:left="2160" w:firstLine="720"/>
        <w:rPr>
          <w:rFonts w:ascii="Arial" w:hAnsi="Arial" w:cs="Arial"/>
          <w:bCs/>
          <w:sz w:val="20"/>
        </w:rPr>
      </w:pPr>
      <w:r>
        <w:rPr>
          <w:rFonts w:ascii="Arial" w:hAnsi="Arial" w:cs="Arial"/>
          <w:bCs/>
          <w:sz w:val="20"/>
        </w:rPr>
        <w:t>Refer to Unit of Issue list on following URL</w:t>
      </w:r>
    </w:p>
    <w:p w:rsidR="00F106C9" w:rsidRDefault="00F106C9" w:rsidP="00F106C9">
      <w:pPr>
        <w:ind w:left="720" w:firstLine="720"/>
        <w:rPr>
          <w:rFonts w:ascii="Arial" w:hAnsi="Arial" w:cs="Arial"/>
          <w:bCs/>
          <w:sz w:val="20"/>
        </w:rPr>
      </w:pPr>
    </w:p>
    <w:p w:rsidR="00F106C9" w:rsidRPr="00F106C9" w:rsidRDefault="00F106C9" w:rsidP="0029277B">
      <w:pPr>
        <w:ind w:left="2160" w:firstLine="720"/>
        <w:rPr>
          <w:rFonts w:ascii="Arial" w:hAnsi="Arial" w:cs="Arial"/>
          <w:b/>
          <w:bCs/>
          <w:sz w:val="20"/>
        </w:rPr>
      </w:pPr>
      <w:r w:rsidRPr="00F106C9">
        <w:rPr>
          <w:rFonts w:ascii="Arial" w:hAnsi="Arial" w:cs="Arial"/>
          <w:b/>
          <w:bCs/>
          <w:sz w:val="20"/>
        </w:rPr>
        <w:t>http://gsaxcess.gov/htm/xcessuserguides.htm</w:t>
      </w:r>
    </w:p>
    <w:p w:rsidR="00F106C9" w:rsidRPr="00F106C9" w:rsidRDefault="00F106C9" w:rsidP="00F106C9">
      <w:pPr>
        <w:rPr>
          <w:rFonts w:ascii="Arial" w:hAnsi="Arial" w:cs="Arial"/>
          <w:bCs/>
          <w:sz w:val="20"/>
        </w:rPr>
      </w:pPr>
    </w:p>
    <w:p w:rsidR="00F106C9" w:rsidRPr="00F106C9" w:rsidRDefault="00F106C9" w:rsidP="00F106C9">
      <w:pPr>
        <w:rPr>
          <w:rFonts w:ascii="Arial" w:hAnsi="Arial" w:cs="Arial"/>
          <w:bCs/>
          <w:sz w:val="20"/>
        </w:rPr>
      </w:pPr>
    </w:p>
    <w:p w:rsidR="00A970E7" w:rsidRDefault="00A970E7" w:rsidP="00A970E7">
      <w:pPr>
        <w:jc w:val="center"/>
        <w:rPr>
          <w:rFonts w:ascii="Arial" w:hAnsi="Arial" w:cs="Arial"/>
          <w:b/>
          <w:bCs/>
        </w:rPr>
      </w:pPr>
      <w:r w:rsidRPr="00A15107">
        <w:rPr>
          <w:rFonts w:ascii="Arial" w:hAnsi="Arial" w:cs="Arial"/>
          <w:b/>
          <w:bCs/>
        </w:rPr>
        <w:t>Standard Weapon Noun Nomenclature</w:t>
      </w:r>
    </w:p>
    <w:p w:rsidR="00252036" w:rsidRPr="00A15107" w:rsidRDefault="00252036" w:rsidP="00A970E7">
      <w:pPr>
        <w:jc w:val="center"/>
        <w:rPr>
          <w:rFonts w:ascii="Arial" w:hAnsi="Arial" w:cs="Arial"/>
        </w:rPr>
      </w:pPr>
    </w:p>
    <w:p w:rsidR="00A970E7" w:rsidRPr="00A15107" w:rsidRDefault="00142273" w:rsidP="00DC405B">
      <w:pPr>
        <w:spacing w:line="276" w:lineRule="auto"/>
      </w:pPr>
      <w:r>
        <w:t xml:space="preserve"> </w:t>
      </w:r>
      <w:r>
        <w:tab/>
      </w:r>
      <w:r>
        <w:tab/>
      </w:r>
      <w:r>
        <w:tab/>
      </w:r>
      <w:r>
        <w:tab/>
      </w:r>
      <w:r>
        <w:tab/>
        <w:t xml:space="preserve">Refer to the URL </w:t>
      </w:r>
    </w:p>
    <w:p w:rsidR="00CD7D55" w:rsidRPr="00A15107" w:rsidRDefault="00CD7D55">
      <w:pPr>
        <w:rPr>
          <w:rFonts w:ascii="Arial" w:hAnsi="Arial" w:cs="Arial"/>
          <w:sz w:val="22"/>
          <w:szCs w:val="22"/>
        </w:rPr>
      </w:pPr>
    </w:p>
    <w:p w:rsidR="004C1932" w:rsidRPr="00A15107" w:rsidRDefault="004C1932" w:rsidP="004C1932">
      <w:pPr>
        <w:jc w:val="center"/>
      </w:pPr>
    </w:p>
    <w:p w:rsidR="004C1932" w:rsidRDefault="004C1932" w:rsidP="004C1932">
      <w:pPr>
        <w:jc w:val="center"/>
        <w:rPr>
          <w:b/>
        </w:rPr>
      </w:pPr>
      <w:r w:rsidRPr="00A15107">
        <w:rPr>
          <w:b/>
        </w:rPr>
        <w:t xml:space="preserve">Computer Equipment Fields </w:t>
      </w:r>
      <w:r w:rsidR="00142273">
        <w:rPr>
          <w:b/>
        </w:rPr>
        <w:t>–</w:t>
      </w:r>
      <w:r w:rsidRPr="00A15107">
        <w:rPr>
          <w:b/>
        </w:rPr>
        <w:t xml:space="preserve"> Choices</w:t>
      </w:r>
    </w:p>
    <w:p w:rsidR="00142273" w:rsidRDefault="00142273" w:rsidP="004C1932">
      <w:pPr>
        <w:jc w:val="center"/>
        <w:rPr>
          <w:b/>
        </w:rPr>
      </w:pPr>
    </w:p>
    <w:p w:rsidR="00142273" w:rsidRPr="00142273" w:rsidRDefault="00142273" w:rsidP="004C1932">
      <w:pPr>
        <w:jc w:val="center"/>
      </w:pPr>
      <w:r w:rsidRPr="00142273">
        <w:t>Refer to the URL</w:t>
      </w:r>
    </w:p>
    <w:p w:rsidR="004C1932" w:rsidRPr="00A15107" w:rsidRDefault="004C1932" w:rsidP="004C1932"/>
    <w:p w:rsidR="00142273" w:rsidRDefault="00142273" w:rsidP="002E5743">
      <w:pPr>
        <w:jc w:val="center"/>
        <w:rPr>
          <w:rFonts w:ascii="Arial" w:hAnsi="Arial" w:cs="Arial"/>
          <w:b/>
          <w:bCs/>
        </w:rPr>
      </w:pPr>
    </w:p>
    <w:p w:rsidR="00142273" w:rsidRDefault="00142273" w:rsidP="002E5743">
      <w:pPr>
        <w:jc w:val="center"/>
        <w:rPr>
          <w:rFonts w:ascii="Arial" w:hAnsi="Arial" w:cs="Arial"/>
          <w:b/>
          <w:bCs/>
        </w:rPr>
      </w:pPr>
    </w:p>
    <w:p w:rsidR="002E5743" w:rsidRPr="00A15107" w:rsidRDefault="002E5743" w:rsidP="002E5743">
      <w:pPr>
        <w:jc w:val="center"/>
        <w:rPr>
          <w:rFonts w:ascii="Arial" w:hAnsi="Arial" w:cs="Arial"/>
          <w:b/>
          <w:bCs/>
        </w:rPr>
      </w:pPr>
      <w:r w:rsidRPr="00A15107">
        <w:rPr>
          <w:rFonts w:ascii="Arial" w:hAnsi="Arial" w:cs="Arial"/>
          <w:b/>
          <w:bCs/>
        </w:rPr>
        <w:t>Photograph Taking Guidelines</w:t>
      </w:r>
    </w:p>
    <w:p w:rsidR="002E5743" w:rsidRPr="00A15107" w:rsidRDefault="002E5743" w:rsidP="002E5743">
      <w:pPr>
        <w:ind w:right="720"/>
        <w:rPr>
          <w:rFonts w:ascii="Arial" w:hAnsi="Arial" w:cs="Arial"/>
          <w:b/>
          <w:sz w:val="20"/>
        </w:rPr>
      </w:pPr>
    </w:p>
    <w:p w:rsidR="002E5743" w:rsidRPr="00A15107" w:rsidRDefault="002E5743" w:rsidP="002E5743">
      <w:pPr>
        <w:ind w:right="720"/>
        <w:rPr>
          <w:rFonts w:ascii="Arial" w:hAnsi="Arial" w:cs="Arial"/>
          <w:b/>
          <w:sz w:val="20"/>
        </w:rPr>
      </w:pPr>
    </w:p>
    <w:p w:rsidR="002E5743" w:rsidRPr="00A15107" w:rsidRDefault="002E5743" w:rsidP="002E5743">
      <w:pPr>
        <w:ind w:right="720"/>
        <w:rPr>
          <w:rFonts w:ascii="Arial" w:hAnsi="Arial" w:cs="Arial"/>
          <w:b/>
          <w:sz w:val="20"/>
        </w:rPr>
      </w:pPr>
      <w:r w:rsidRPr="00A15107">
        <w:rPr>
          <w:rFonts w:ascii="Arial" w:hAnsi="Arial" w:cs="Arial"/>
          <w:b/>
          <w:sz w:val="20"/>
        </w:rPr>
        <w:t>GSAXcess® Photograph Taking Guidelines</w:t>
      </w:r>
    </w:p>
    <w:p w:rsidR="002E5743" w:rsidRPr="00A15107" w:rsidRDefault="002E5743" w:rsidP="002E5743">
      <w:pPr>
        <w:ind w:right="720"/>
        <w:rPr>
          <w:rFonts w:ascii="Arial" w:hAnsi="Arial" w:cs="Arial"/>
          <w:sz w:val="20"/>
        </w:rPr>
      </w:pPr>
    </w:p>
    <w:p w:rsidR="002E5743" w:rsidRPr="00A15107" w:rsidRDefault="002E5743" w:rsidP="002E5743">
      <w:pPr>
        <w:rPr>
          <w:rFonts w:ascii="Arial" w:hAnsi="Arial" w:cs="Arial"/>
          <w:b/>
          <w:sz w:val="20"/>
        </w:rPr>
      </w:pPr>
      <w:r w:rsidRPr="00A15107">
        <w:rPr>
          <w:rFonts w:ascii="Arial" w:hAnsi="Arial" w:cs="Arial"/>
          <w:b/>
          <w:sz w:val="20"/>
        </w:rPr>
        <w:t>Requirements:</w:t>
      </w:r>
    </w:p>
    <w:p w:rsidR="002E5743" w:rsidRPr="00A15107" w:rsidRDefault="002E5743" w:rsidP="002E5743">
      <w:pPr>
        <w:rPr>
          <w:rFonts w:ascii="Arial" w:hAnsi="Arial" w:cs="Arial"/>
          <w:sz w:val="20"/>
        </w:rPr>
      </w:pPr>
    </w:p>
    <w:p w:rsidR="002E5743" w:rsidRPr="00A15107" w:rsidRDefault="002E5743" w:rsidP="002E5743">
      <w:pPr>
        <w:numPr>
          <w:ilvl w:val="0"/>
          <w:numId w:val="25"/>
        </w:numPr>
        <w:tabs>
          <w:tab w:val="clear" w:pos="720"/>
        </w:tabs>
        <w:ind w:left="360" w:right="720"/>
        <w:rPr>
          <w:rFonts w:ascii="Arial" w:hAnsi="Arial" w:cs="Arial"/>
          <w:sz w:val="20"/>
        </w:rPr>
      </w:pPr>
      <w:r w:rsidRPr="00A15107">
        <w:rPr>
          <w:rFonts w:ascii="Arial" w:hAnsi="Arial" w:cs="Arial"/>
          <w:b/>
          <w:sz w:val="20"/>
        </w:rPr>
        <w:t>Type</w:t>
      </w:r>
      <w:r w:rsidRPr="00A15107">
        <w:rPr>
          <w:rFonts w:ascii="Arial" w:hAnsi="Arial" w:cs="Arial"/>
          <w:sz w:val="20"/>
        </w:rPr>
        <w:t>:  Only digital or scanned photographs are acceptable.</w:t>
      </w:r>
    </w:p>
    <w:p w:rsidR="002E5743" w:rsidRPr="00A15107" w:rsidRDefault="002E5743" w:rsidP="002E5743">
      <w:pPr>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Format</w:t>
      </w:r>
      <w:r w:rsidRPr="00A15107">
        <w:rPr>
          <w:rFonts w:ascii="Arial" w:hAnsi="Arial" w:cs="Arial"/>
          <w:sz w:val="20"/>
        </w:rPr>
        <w:t xml:space="preserve">: Only the .jpg, Joint Photographic Experts Group (JPEG), file extension is acceptable. </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Size:</w:t>
      </w:r>
      <w:r w:rsidRPr="00A15107">
        <w:rPr>
          <w:rFonts w:ascii="Arial" w:hAnsi="Arial" w:cs="Arial"/>
          <w:sz w:val="20"/>
        </w:rPr>
        <w:t xml:space="preserve"> Submit any size photograph; however, the large (full view) picture is displayed in GSAXcess® in a rectangular format at 600 X 400 pixels. Therefore, for the best image, reporting activities should submit rectangular pictures. Additionally, up to 11 thumbnails showing different views of the item will be displayed on the same screen in a square format at 70 X 70 pixels. Clicking on any thumbnail will resize the picture to 600 x 400.  When clicking on the large picture, it will resize the photo to the size in which it was submitted by the reporting activity. Pictures that are resized by GSAXcess® may show some distortion especially if going from a square or vertical to a rectangular photo that is horizontal.</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5"/>
        </w:numPr>
        <w:tabs>
          <w:tab w:val="clear" w:pos="720"/>
          <w:tab w:val="clear" w:pos="4320"/>
          <w:tab w:val="clear" w:pos="8640"/>
        </w:tabs>
        <w:ind w:left="360" w:right="720"/>
        <w:rPr>
          <w:rFonts w:ascii="Arial" w:hAnsi="Arial" w:cs="Arial"/>
          <w:sz w:val="20"/>
        </w:rPr>
      </w:pPr>
      <w:r w:rsidRPr="00A15107">
        <w:rPr>
          <w:rFonts w:ascii="Arial" w:hAnsi="Arial" w:cs="Arial"/>
          <w:b/>
          <w:sz w:val="20"/>
        </w:rPr>
        <w:t>Quantity:</w:t>
      </w:r>
      <w:r w:rsidRPr="00A15107">
        <w:rPr>
          <w:rFonts w:ascii="Arial" w:hAnsi="Arial" w:cs="Arial"/>
          <w:sz w:val="20"/>
        </w:rPr>
        <w:t xml:space="preserve">  No more than 12 photographs can be submitted per Item Control Number (ICN). The ICN is a 15- position field, beginning with a six-position Activity Address Code (AAC), followed by a four-position Julian Date, a four-position Serial Number, and a one-position suffix or space. This ICN is assigned by the reporting activity and used to identify the item(s) being reported as federal excess personal property. Go to </w:t>
      </w:r>
      <w:hyperlink r:id="rId16" w:history="1">
        <w:r w:rsidRPr="00A15107">
          <w:rPr>
            <w:rStyle w:val="Hyperlink"/>
            <w:rFonts w:ascii="Arial" w:hAnsi="Arial" w:cs="Arial"/>
            <w:color w:val="auto"/>
            <w:sz w:val="20"/>
          </w:rPr>
          <w:t>GSAXcess® Photograph Naming Conventions</w:t>
        </w:r>
      </w:hyperlink>
      <w:r w:rsidRPr="00A15107">
        <w:rPr>
          <w:rFonts w:ascii="Arial" w:hAnsi="Arial" w:cs="Arial"/>
          <w:sz w:val="20"/>
        </w:rPr>
        <w:t xml:space="preserve"> to setup photograph filenames.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b/>
          <w:sz w:val="20"/>
        </w:rPr>
      </w:pPr>
      <w:r w:rsidRPr="00A15107">
        <w:rPr>
          <w:rFonts w:ascii="Arial" w:hAnsi="Arial" w:cs="Arial"/>
          <w:b/>
          <w:sz w:val="20"/>
        </w:rPr>
        <w:t>Before Taking the Photograph:</w:t>
      </w:r>
    </w:p>
    <w:p w:rsidR="002E5743" w:rsidRPr="00A15107" w:rsidRDefault="002E5743" w:rsidP="002E5743">
      <w:pPr>
        <w:pStyle w:val="Header"/>
        <w:tabs>
          <w:tab w:val="clear" w:pos="4320"/>
          <w:tab w:val="clear" w:pos="8640"/>
        </w:tabs>
        <w:ind w:right="720"/>
        <w:rPr>
          <w:rFonts w:ascii="Arial" w:hAnsi="Arial" w:cs="Arial"/>
          <w:b/>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 xml:space="preserve">Check lighting.  </w:t>
      </w:r>
      <w:r w:rsidRPr="00A15107">
        <w:rPr>
          <w:rFonts w:ascii="Arial" w:hAnsi="Arial" w:cs="Arial"/>
          <w:sz w:val="20"/>
        </w:rPr>
        <w:t>Ensure the lighting is sufficient to bring out the detail and show the true colors of the item(s). Avoid shadows and do not take photographs of vehicles inside a garage. When using a flash, avoid reflections on glass or mirrors.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Pr>
          <w:rFonts w:ascii="Arial" w:hAnsi="Arial" w:cs="Arial"/>
          <w:sz w:val="20"/>
        </w:rPr>
      </w:pPr>
      <w:r w:rsidRPr="00A15107">
        <w:rPr>
          <w:rFonts w:ascii="Arial" w:hAnsi="Arial" w:cs="Arial"/>
          <w:b/>
          <w:sz w:val="20"/>
        </w:rPr>
        <w:t>Show detail.</w:t>
      </w:r>
      <w:r w:rsidRPr="00A15107">
        <w:rPr>
          <w:rFonts w:ascii="Arial" w:hAnsi="Arial" w:cs="Arial"/>
          <w:sz w:val="20"/>
        </w:rPr>
        <w:t xml:space="preserve"> Let the item fill the entire frame. If the brand name, manufacturer, or any other data are visible, include them in the photo. Take more than one picture to show different views, that is, the entire object versus sectional shots. It is important to remove tags from vehicles before taking photos. Don’t </w:t>
      </w:r>
      <w:r w:rsidRPr="00A15107">
        <w:rPr>
          <w:rFonts w:ascii="Arial" w:hAnsi="Arial" w:cs="Arial"/>
          <w:sz w:val="20"/>
        </w:rPr>
        <w:lastRenderedPageBreak/>
        <w:t xml:space="preserve">show duct tape or other wrapping material that may be used to hold multiples of the same item together. </w:t>
      </w:r>
    </w:p>
    <w:p w:rsidR="002E5743" w:rsidRPr="00A15107" w:rsidRDefault="002E5743" w:rsidP="002E5743">
      <w:pPr>
        <w:pStyle w:val="Header"/>
        <w:tabs>
          <w:tab w:val="clear" w:pos="4320"/>
          <w:tab w:val="clear" w:pos="8640"/>
        </w:tabs>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Avoid clutter</w:t>
      </w:r>
      <w:r w:rsidRPr="00A15107">
        <w:rPr>
          <w:rFonts w:ascii="Arial" w:hAnsi="Arial" w:cs="Arial"/>
          <w:sz w:val="20"/>
        </w:rPr>
        <w:t xml:space="preserve">. Anything in the background that distracts from the item being </w:t>
      </w:r>
      <w:proofErr w:type="spellStart"/>
      <w:r w:rsidRPr="00A15107">
        <w:rPr>
          <w:rFonts w:ascii="Arial" w:hAnsi="Arial" w:cs="Arial"/>
          <w:sz w:val="20"/>
        </w:rPr>
        <w:t>excessed</w:t>
      </w:r>
      <w:proofErr w:type="spellEnd"/>
      <w:r w:rsidRPr="00A15107">
        <w:rPr>
          <w:rFonts w:ascii="Arial" w:hAnsi="Arial" w:cs="Arial"/>
          <w:sz w:val="20"/>
        </w:rPr>
        <w:t xml:space="preserve">, either remove or isolate. A plain colored fabric backdrop can be used to accomplish this. However, do not use all white because the contrast will be too great. Ensure that pictures of people are not included. When taking a photo of an item that contains a mirror, ensure that no one’s image is in the mirror. </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numPr>
          <w:ilvl w:val="0"/>
          <w:numId w:val="26"/>
        </w:numPr>
        <w:tabs>
          <w:tab w:val="clear" w:pos="720"/>
          <w:tab w:val="clear" w:pos="4320"/>
          <w:tab w:val="clear" w:pos="8640"/>
        </w:tabs>
        <w:ind w:left="360" w:right="720"/>
        <w:rPr>
          <w:rFonts w:ascii="Arial" w:hAnsi="Arial" w:cs="Arial"/>
          <w:sz w:val="20"/>
        </w:rPr>
      </w:pPr>
      <w:r w:rsidRPr="00A15107">
        <w:rPr>
          <w:rFonts w:ascii="Arial" w:hAnsi="Arial" w:cs="Arial"/>
          <w:b/>
          <w:sz w:val="20"/>
        </w:rPr>
        <w:t>No offensive or derogatory information.</w:t>
      </w:r>
      <w:r w:rsidRPr="00A15107">
        <w:rPr>
          <w:rFonts w:ascii="Arial" w:hAnsi="Arial" w:cs="Arial"/>
          <w:sz w:val="20"/>
        </w:rPr>
        <w:t xml:space="preserve"> Ensure that nothing is included in the photographs that may be construed as offensive or derogatory in nature.</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sz w:val="20"/>
        </w:rPr>
      </w:pPr>
      <w:r w:rsidRPr="00A15107">
        <w:rPr>
          <w:rFonts w:ascii="Arial" w:hAnsi="Arial" w:cs="Arial"/>
          <w:sz w:val="20"/>
        </w:rPr>
        <w:t>After taking the photograph, it is important to balance the contrast and brightness, rotate the photo to the correct position, and crop unnecessary background items.</w:t>
      </w: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pStyle w:val="Header"/>
        <w:tabs>
          <w:tab w:val="clear" w:pos="4320"/>
          <w:tab w:val="clear" w:pos="8640"/>
        </w:tabs>
        <w:ind w:right="720"/>
        <w:rPr>
          <w:rFonts w:ascii="Arial" w:hAnsi="Arial" w:cs="Arial"/>
          <w:sz w:val="20"/>
        </w:rPr>
      </w:pPr>
    </w:p>
    <w:p w:rsidR="002E5743" w:rsidRPr="00A15107" w:rsidRDefault="002E5743" w:rsidP="002E5743">
      <w:pPr>
        <w:rPr>
          <w:rFonts w:ascii="Arial" w:hAnsi="Arial" w:cs="Arial"/>
          <w:b/>
          <w:sz w:val="20"/>
        </w:rPr>
      </w:pPr>
      <w:r w:rsidRPr="00A15107">
        <w:rPr>
          <w:rFonts w:ascii="Arial" w:hAnsi="Arial" w:cs="Arial"/>
          <w:b/>
          <w:sz w:val="20"/>
        </w:rPr>
        <w:t>GSAXcess</w:t>
      </w:r>
      <w:r w:rsidRPr="00A15107">
        <w:rPr>
          <w:rFonts w:ascii="Arial" w:hAnsi="Arial" w:cs="Arial"/>
          <w:sz w:val="20"/>
        </w:rPr>
        <w:t>®</w:t>
      </w:r>
      <w:r w:rsidRPr="00A15107">
        <w:rPr>
          <w:rFonts w:ascii="Arial" w:hAnsi="Arial" w:cs="Arial"/>
          <w:b/>
          <w:sz w:val="20"/>
        </w:rPr>
        <w:t xml:space="preserve"> Photograph Naming Conventions</w:t>
      </w:r>
    </w:p>
    <w:p w:rsidR="002E5743" w:rsidRPr="00A15107" w:rsidRDefault="002E5743" w:rsidP="002E5743">
      <w:pPr>
        <w:rPr>
          <w:rFonts w:ascii="Arial" w:hAnsi="Arial" w:cs="Arial"/>
          <w:sz w:val="20"/>
        </w:rPr>
      </w:pPr>
    </w:p>
    <w:p w:rsidR="002E5743" w:rsidRPr="00A15107" w:rsidRDefault="002E5743" w:rsidP="002E5743">
      <w:pPr>
        <w:rPr>
          <w:rFonts w:ascii="Arial" w:hAnsi="Arial" w:cs="Arial"/>
          <w:sz w:val="20"/>
        </w:rPr>
      </w:pPr>
      <w:r w:rsidRPr="00A15107">
        <w:rPr>
          <w:rFonts w:ascii="Arial" w:hAnsi="Arial" w:cs="Arial"/>
          <w:sz w:val="20"/>
        </w:rPr>
        <w:t>When photographs are submitted by the reporting activity to be posted to GSAXcess®, the naming of the file must meet the conditions below:</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Each photograph must be identified by a separate photograph filename; no more than 12 photographs can be submitted for a single Item Control Number (ICN).</w:t>
      </w:r>
    </w:p>
    <w:p w:rsidR="002E5743" w:rsidRPr="00A15107" w:rsidRDefault="002E5743" w:rsidP="002E5743">
      <w:pPr>
        <w:rPr>
          <w:sz w:val="20"/>
        </w:rPr>
      </w:pPr>
      <w:r w:rsidRPr="00A15107">
        <w:rPr>
          <w:rFonts w:ascii="Arial" w:hAnsi="Arial" w:cs="Arial"/>
          <w:sz w:val="20"/>
        </w:rPr>
        <w:t xml:space="preserve"> </w:t>
      </w:r>
    </w:p>
    <w:p w:rsidR="002E5743" w:rsidRPr="00A15107" w:rsidRDefault="002E5743" w:rsidP="002E5743">
      <w:pPr>
        <w:numPr>
          <w:ilvl w:val="0"/>
          <w:numId w:val="24"/>
        </w:numPr>
        <w:rPr>
          <w:sz w:val="20"/>
        </w:rPr>
      </w:pPr>
      <w:r w:rsidRPr="00A15107">
        <w:rPr>
          <w:rFonts w:ascii="Arial" w:hAnsi="Arial" w:cs="Arial"/>
          <w:sz w:val="20"/>
        </w:rPr>
        <w:t>The photograph filename begins with the ICN (a 15 position field with the 15</w:t>
      </w:r>
      <w:r w:rsidRPr="00A15107">
        <w:rPr>
          <w:rFonts w:ascii="Arial" w:hAnsi="Arial" w:cs="Arial"/>
          <w:sz w:val="20"/>
          <w:vertAlign w:val="superscript"/>
        </w:rPr>
        <w:t>th</w:t>
      </w:r>
      <w:r w:rsidRPr="00A15107">
        <w:rPr>
          <w:rFonts w:ascii="Arial" w:hAnsi="Arial" w:cs="Arial"/>
          <w:sz w:val="20"/>
        </w:rPr>
        <w:t xml:space="preserve"> space blank or with a suffix) identifying the item being reported for excess by the reporting agency.</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 xml:space="preserve">The photograph suffix (consisting of an Alpha character) is added to the end of the ICN for each separate photograph for that item. The large photograph (full view) will end with the photograph suffix ‘A’, and thumbnails (sectional view) photographs will be from suffix “B through M, excluding the letter I.”  For example, if an ICN has 12 different photographs, each separate photograph will have a different suffix, </w:t>
      </w:r>
      <w:r w:rsidRPr="00A15107">
        <w:rPr>
          <w:rFonts w:ascii="Arial" w:hAnsi="Arial" w:cs="Arial"/>
          <w:b/>
          <w:bCs/>
          <w:sz w:val="20"/>
        </w:rPr>
        <w:t>W31G3G4329B408</w:t>
      </w:r>
      <w:r w:rsidRPr="00A15107">
        <w:rPr>
          <w:rFonts w:ascii="Arial" w:hAnsi="Arial" w:cs="Arial"/>
          <w:b/>
          <w:sz w:val="20"/>
        </w:rPr>
        <w:t>A</w:t>
      </w:r>
      <w:r w:rsidRPr="00A15107">
        <w:rPr>
          <w:rFonts w:ascii="Arial" w:hAnsi="Arial" w:cs="Arial"/>
          <w:sz w:val="20"/>
        </w:rPr>
        <w:t xml:space="preserve">, </w:t>
      </w:r>
      <w:r w:rsidRPr="00A15107">
        <w:rPr>
          <w:rFonts w:ascii="Arial" w:hAnsi="Arial" w:cs="Arial"/>
          <w:b/>
          <w:bCs/>
          <w:sz w:val="20"/>
        </w:rPr>
        <w:t>W31G3G4329B408</w:t>
      </w:r>
      <w:r w:rsidRPr="00A15107">
        <w:rPr>
          <w:rFonts w:ascii="Arial" w:hAnsi="Arial" w:cs="Arial"/>
          <w:b/>
          <w:sz w:val="20"/>
        </w:rPr>
        <w:t>B</w:t>
      </w:r>
      <w:r w:rsidRPr="00A15107">
        <w:rPr>
          <w:rFonts w:ascii="Arial" w:hAnsi="Arial" w:cs="Arial"/>
          <w:sz w:val="20"/>
        </w:rPr>
        <w:t>, etc. Please note that all alphabetical letters are capitalized. Therefore, a photograph filename will be either 15 or 16 positions depending on the size of the ICN.</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 xml:space="preserve">For pictures that are emailed, the photograph file extension must end with “.jpg. For example, </w:t>
      </w:r>
      <w:r w:rsidRPr="00A15107">
        <w:rPr>
          <w:rFonts w:ascii="Arial" w:hAnsi="Arial" w:cs="Arial"/>
          <w:b/>
          <w:bCs/>
          <w:sz w:val="20"/>
        </w:rPr>
        <w:t>W31G3G4329B408</w:t>
      </w:r>
      <w:r w:rsidRPr="00A15107">
        <w:rPr>
          <w:rFonts w:ascii="Arial" w:hAnsi="Arial" w:cs="Arial"/>
          <w:b/>
          <w:sz w:val="20"/>
        </w:rPr>
        <w:t>A.jpg</w:t>
      </w:r>
      <w:r w:rsidRPr="00A15107">
        <w:rPr>
          <w:rFonts w:ascii="Arial" w:hAnsi="Arial" w:cs="Arial"/>
          <w:sz w:val="20"/>
        </w:rPr>
        <w:t xml:space="preserve">, </w:t>
      </w:r>
      <w:r w:rsidRPr="00A15107">
        <w:rPr>
          <w:rFonts w:ascii="Arial" w:hAnsi="Arial" w:cs="Arial"/>
          <w:b/>
          <w:bCs/>
          <w:sz w:val="20"/>
        </w:rPr>
        <w:t>W31G3G4329B408</w:t>
      </w:r>
      <w:r w:rsidRPr="00A15107">
        <w:rPr>
          <w:rFonts w:ascii="Arial" w:hAnsi="Arial" w:cs="Arial"/>
          <w:b/>
          <w:sz w:val="20"/>
        </w:rPr>
        <w:t>B.jpg</w:t>
      </w:r>
      <w:r w:rsidRPr="00A15107">
        <w:rPr>
          <w:rFonts w:ascii="Arial" w:hAnsi="Arial" w:cs="Arial"/>
          <w:sz w:val="20"/>
        </w:rPr>
        <w:t>, etc.</w:t>
      </w:r>
    </w:p>
    <w:p w:rsidR="002E5743" w:rsidRPr="00A15107" w:rsidRDefault="002E5743" w:rsidP="002E5743">
      <w:pPr>
        <w:rPr>
          <w:sz w:val="20"/>
        </w:rPr>
      </w:pPr>
    </w:p>
    <w:p w:rsidR="002E5743" w:rsidRPr="00A15107" w:rsidRDefault="002E5743" w:rsidP="002E5743">
      <w:pPr>
        <w:numPr>
          <w:ilvl w:val="0"/>
          <w:numId w:val="24"/>
        </w:numPr>
        <w:rPr>
          <w:sz w:val="20"/>
        </w:rPr>
      </w:pPr>
      <w:r w:rsidRPr="00A15107">
        <w:rPr>
          <w:rFonts w:ascii="Arial" w:hAnsi="Arial" w:cs="Arial"/>
          <w:sz w:val="20"/>
        </w:rPr>
        <w:t>For files that are batched and sent via File Transfer Protocol (FTP), the photograph file extension “.jpg” must be omitted even though the file is in the Joint Photographic Experts Group (JPEG) format.</w:t>
      </w:r>
    </w:p>
    <w:p w:rsidR="002E5743" w:rsidRPr="00A15107" w:rsidRDefault="002E5743" w:rsidP="002E5743">
      <w:pPr>
        <w:rPr>
          <w:sz w:val="20"/>
        </w:rPr>
      </w:pPr>
      <w:r w:rsidRPr="00A15107">
        <w:rPr>
          <w:sz w:val="20"/>
        </w:rPr>
        <w:t xml:space="preserve"> </w:t>
      </w:r>
    </w:p>
    <w:p w:rsidR="002E5743" w:rsidRPr="00A15107" w:rsidRDefault="002E5743" w:rsidP="002E5743">
      <w:pPr>
        <w:pStyle w:val="Header"/>
        <w:tabs>
          <w:tab w:val="clear" w:pos="4320"/>
          <w:tab w:val="clear" w:pos="8640"/>
        </w:tabs>
        <w:ind w:right="720"/>
        <w:rPr>
          <w:rFonts w:ascii="Arial" w:hAnsi="Arial" w:cs="Arial"/>
          <w:sz w:val="20"/>
        </w:rPr>
      </w:pPr>
      <w:r w:rsidRPr="00A15107">
        <w:rPr>
          <w:rFonts w:ascii="Arial" w:hAnsi="Arial" w:cs="Arial"/>
          <w:sz w:val="20"/>
        </w:rPr>
        <w:t xml:space="preserve">  </w:t>
      </w:r>
    </w:p>
    <w:p w:rsidR="002E5743" w:rsidRPr="00A15107" w:rsidRDefault="002E5743" w:rsidP="002E5743">
      <w:pPr>
        <w:rPr>
          <w:rFonts w:ascii="Arial" w:hAnsi="Arial" w:cs="Arial"/>
          <w:b/>
          <w:sz w:val="20"/>
        </w:rPr>
      </w:pPr>
      <w:r w:rsidRPr="00A15107">
        <w:rPr>
          <w:rFonts w:ascii="Arial" w:hAnsi="Arial" w:cs="Arial"/>
          <w:b/>
          <w:sz w:val="20"/>
        </w:rPr>
        <w:t>GSAXcess®</w:t>
      </w:r>
      <w:r w:rsidRPr="00A15107">
        <w:rPr>
          <w:rFonts w:ascii="Arial" w:hAnsi="Arial" w:cs="Arial"/>
          <w:b/>
          <w:sz w:val="20"/>
          <w:vertAlign w:val="superscript"/>
        </w:rPr>
        <w:t xml:space="preserve"> </w:t>
      </w:r>
      <w:r w:rsidRPr="00A15107">
        <w:rPr>
          <w:rFonts w:ascii="Arial" w:hAnsi="Arial" w:cs="Arial"/>
          <w:b/>
          <w:sz w:val="20"/>
        </w:rPr>
        <w:t>Photograph Transmission Guidelines</w:t>
      </w:r>
      <w:r w:rsidRPr="00A15107">
        <w:rPr>
          <w:rFonts w:ascii="Arial" w:hAnsi="Arial" w:cs="Arial"/>
          <w:b/>
          <w:sz w:val="20"/>
        </w:rPr>
        <w:br/>
      </w:r>
    </w:p>
    <w:p w:rsidR="002E5743" w:rsidRPr="00A15107" w:rsidRDefault="002E5743" w:rsidP="002E5743">
      <w:pPr>
        <w:rPr>
          <w:rFonts w:ascii="Arial" w:hAnsi="Arial" w:cs="Arial"/>
          <w:sz w:val="20"/>
        </w:rPr>
      </w:pPr>
      <w:r w:rsidRPr="00A15107">
        <w:rPr>
          <w:rFonts w:ascii="Arial" w:hAnsi="Arial" w:cs="Arial"/>
          <w:sz w:val="20"/>
        </w:rPr>
        <w:t>Digital or scanned photographs of federal excess personal property reported as excess can be submitted by the repor</w:t>
      </w:r>
      <w:r w:rsidR="00C10227">
        <w:rPr>
          <w:rFonts w:ascii="Arial" w:hAnsi="Arial" w:cs="Arial"/>
          <w:sz w:val="20"/>
        </w:rPr>
        <w:t xml:space="preserve">ting activity by batch process </w:t>
      </w:r>
      <w:r w:rsidRPr="00A15107">
        <w:rPr>
          <w:rFonts w:ascii="Arial" w:hAnsi="Arial" w:cs="Arial"/>
          <w:sz w:val="20"/>
        </w:rPr>
        <w:t xml:space="preserve">for display in GSAXcess®. All pictures must comply with </w:t>
      </w:r>
      <w:hyperlink r:id="rId17" w:history="1">
        <w:r w:rsidRPr="00A15107">
          <w:rPr>
            <w:rStyle w:val="Hyperlink"/>
            <w:rFonts w:ascii="Arial" w:hAnsi="Arial" w:cs="Arial"/>
            <w:color w:val="auto"/>
            <w:sz w:val="20"/>
          </w:rPr>
          <w:t>GSAXcess® Photograph Taking Guidelines</w:t>
        </w:r>
      </w:hyperlink>
      <w:r w:rsidRPr="00A15107">
        <w:rPr>
          <w:rFonts w:ascii="Arial" w:hAnsi="Arial" w:cs="Arial"/>
          <w:sz w:val="20"/>
        </w:rPr>
        <w:t xml:space="preserve"> and </w:t>
      </w:r>
      <w:hyperlink r:id="rId18" w:history="1">
        <w:r w:rsidRPr="00A15107">
          <w:rPr>
            <w:rStyle w:val="Hyperlink"/>
            <w:rFonts w:ascii="Arial" w:hAnsi="Arial" w:cs="Arial"/>
            <w:color w:val="auto"/>
            <w:sz w:val="20"/>
          </w:rPr>
          <w:t>GSAXcess® Photograph Naming Conventions</w:t>
        </w:r>
      </w:hyperlink>
      <w:r w:rsidRPr="00A15107">
        <w:rPr>
          <w:rFonts w:ascii="Arial" w:hAnsi="Arial" w:cs="Arial"/>
          <w:sz w:val="20"/>
        </w:rPr>
        <w:t xml:space="preserve"> prior to transmission. Incorrect formats or naming will delay the posting of photographs. Once an agency has reported the item as excess, photographs should be sent to GSA as soon as possible.  </w:t>
      </w:r>
      <w:r w:rsidRPr="00A15107">
        <w:rPr>
          <w:rFonts w:ascii="Arial" w:hAnsi="Arial" w:cs="Arial"/>
          <w:sz w:val="20"/>
        </w:rPr>
        <w:br/>
      </w:r>
    </w:p>
    <w:p w:rsidR="002E5743" w:rsidRPr="00A15107" w:rsidRDefault="002E5743" w:rsidP="002E5743">
      <w:pPr>
        <w:rPr>
          <w:rFonts w:ascii="Arial" w:hAnsi="Arial" w:cs="Arial"/>
          <w:b/>
          <w:sz w:val="20"/>
        </w:rPr>
      </w:pPr>
      <w:r w:rsidRPr="00A15107">
        <w:rPr>
          <w:rFonts w:ascii="Arial" w:hAnsi="Arial" w:cs="Arial"/>
          <w:b/>
          <w:sz w:val="20"/>
        </w:rPr>
        <w:t>Batch Customers:</w:t>
      </w:r>
    </w:p>
    <w:p w:rsidR="002E5743" w:rsidRPr="00A15107" w:rsidRDefault="002E5743" w:rsidP="002E5743">
      <w:pPr>
        <w:rPr>
          <w:rFonts w:ascii="Arial" w:hAnsi="Arial" w:cs="Arial"/>
          <w:b/>
          <w:sz w:val="20"/>
        </w:rPr>
      </w:pPr>
    </w:p>
    <w:p w:rsidR="002E5743" w:rsidRPr="00A15107" w:rsidRDefault="002E5743" w:rsidP="002E5743">
      <w:pPr>
        <w:numPr>
          <w:ilvl w:val="0"/>
          <w:numId w:val="27"/>
        </w:numPr>
        <w:ind w:left="540" w:hanging="540"/>
        <w:rPr>
          <w:rFonts w:ascii="Arial" w:hAnsi="Arial" w:cs="Arial"/>
          <w:sz w:val="20"/>
        </w:rPr>
      </w:pPr>
      <w:r w:rsidRPr="00A15107">
        <w:rPr>
          <w:rFonts w:ascii="Arial" w:hAnsi="Arial" w:cs="Arial"/>
          <w:sz w:val="20"/>
        </w:rPr>
        <w:t>Send photographs by File Transfer Protocol (</w:t>
      </w:r>
      <w:r w:rsidR="0016395E">
        <w:rPr>
          <w:rFonts w:ascii="Arial" w:hAnsi="Arial" w:cs="Arial"/>
          <w:sz w:val="20"/>
        </w:rPr>
        <w:t>S</w:t>
      </w:r>
      <w:r w:rsidRPr="00A15107">
        <w:rPr>
          <w:rFonts w:ascii="Arial" w:hAnsi="Arial" w:cs="Arial"/>
          <w:sz w:val="20"/>
        </w:rPr>
        <w:t>FTP), like you would your data file.</w:t>
      </w:r>
    </w:p>
    <w:p w:rsidR="002E5743" w:rsidRPr="00A15107" w:rsidRDefault="002E5743" w:rsidP="002E5743">
      <w:pPr>
        <w:rPr>
          <w:rFonts w:ascii="Arial" w:hAnsi="Arial" w:cs="Arial"/>
          <w:sz w:val="20"/>
        </w:rPr>
      </w:pPr>
    </w:p>
    <w:p w:rsidR="002E5743" w:rsidRPr="00A15107" w:rsidRDefault="002E5743" w:rsidP="002E5743">
      <w:pPr>
        <w:numPr>
          <w:ilvl w:val="0"/>
          <w:numId w:val="27"/>
        </w:numPr>
        <w:ind w:left="540" w:hanging="540"/>
        <w:rPr>
          <w:rFonts w:ascii="Arial" w:hAnsi="Arial" w:cs="Arial"/>
          <w:sz w:val="20"/>
        </w:rPr>
      </w:pPr>
      <w:r w:rsidRPr="00A15107">
        <w:rPr>
          <w:rFonts w:ascii="Arial" w:hAnsi="Arial" w:cs="Arial"/>
          <w:sz w:val="20"/>
        </w:rPr>
        <w:t>All transferred files must be sent in the binary mode.</w:t>
      </w:r>
    </w:p>
    <w:p w:rsidR="002E5743" w:rsidRPr="00A15107" w:rsidRDefault="002E5743" w:rsidP="002E5743">
      <w:pPr>
        <w:rPr>
          <w:rFonts w:ascii="Arial" w:hAnsi="Arial" w:cs="Arial"/>
          <w:sz w:val="20"/>
        </w:rPr>
      </w:pPr>
    </w:p>
    <w:p w:rsidR="00A27C22" w:rsidRPr="00B477F2" w:rsidRDefault="002E5743" w:rsidP="00A27C22">
      <w:pPr>
        <w:numPr>
          <w:ilvl w:val="0"/>
          <w:numId w:val="27"/>
        </w:numPr>
        <w:ind w:left="540" w:hanging="540"/>
        <w:rPr>
          <w:rFonts w:ascii="Arial" w:hAnsi="Arial" w:cs="Arial"/>
          <w:bCs/>
          <w:sz w:val="20"/>
        </w:rPr>
      </w:pPr>
      <w:r w:rsidRPr="00A15107">
        <w:lastRenderedPageBreak/>
        <w:t xml:space="preserve">When submitting replacement photographs, use the same method above. If more than one photograph per Item Control Number was originally submitted, send only the replacement photograph and not the entire set. </w:t>
      </w:r>
    </w:p>
    <w:p w:rsidR="00B477F2" w:rsidRDefault="00B477F2" w:rsidP="00B477F2">
      <w:pPr>
        <w:pStyle w:val="ListParagraph"/>
        <w:rPr>
          <w:rFonts w:ascii="Arial" w:hAnsi="Arial" w:cs="Arial"/>
          <w:bCs/>
          <w:sz w:val="20"/>
        </w:rPr>
      </w:pPr>
    </w:p>
    <w:p w:rsidR="00B477F2" w:rsidRDefault="00B477F2" w:rsidP="00B477F2">
      <w:pPr>
        <w:rPr>
          <w:rFonts w:ascii="Arial" w:hAnsi="Arial" w:cs="Arial"/>
          <w:bCs/>
          <w:sz w:val="20"/>
        </w:rPr>
      </w:pPr>
    </w:p>
    <w:p w:rsidR="00C10227" w:rsidRDefault="00C10227" w:rsidP="00C10227">
      <w:pPr>
        <w:rPr>
          <w:rFonts w:ascii="Arial" w:hAnsi="Arial" w:cs="Arial"/>
          <w:b/>
          <w:sz w:val="20"/>
        </w:rPr>
      </w:pPr>
      <w:r w:rsidRPr="00A15107">
        <w:rPr>
          <w:rFonts w:ascii="Arial" w:hAnsi="Arial" w:cs="Arial"/>
          <w:b/>
          <w:sz w:val="20"/>
        </w:rPr>
        <w:t>GSAXcess</w:t>
      </w:r>
      <w:r w:rsidRPr="00A15107">
        <w:rPr>
          <w:rFonts w:ascii="Arial" w:hAnsi="Arial" w:cs="Arial"/>
          <w:sz w:val="20"/>
        </w:rPr>
        <w:t>®</w:t>
      </w:r>
      <w:r w:rsidRPr="00A15107">
        <w:rPr>
          <w:rFonts w:ascii="Arial" w:hAnsi="Arial" w:cs="Arial"/>
          <w:b/>
          <w:sz w:val="20"/>
        </w:rPr>
        <w:t xml:space="preserve"> </w:t>
      </w:r>
      <w:r>
        <w:rPr>
          <w:rFonts w:ascii="Arial" w:hAnsi="Arial" w:cs="Arial"/>
          <w:b/>
          <w:sz w:val="20"/>
        </w:rPr>
        <w:t xml:space="preserve">Document </w:t>
      </w:r>
      <w:r w:rsidRPr="00A15107">
        <w:rPr>
          <w:rFonts w:ascii="Arial" w:hAnsi="Arial" w:cs="Arial"/>
          <w:b/>
          <w:sz w:val="20"/>
        </w:rPr>
        <w:t>Naming Conventions</w:t>
      </w:r>
    </w:p>
    <w:p w:rsidR="00C10227" w:rsidRDefault="00C10227" w:rsidP="00C10227">
      <w:pPr>
        <w:rPr>
          <w:rFonts w:ascii="Arial" w:hAnsi="Arial" w:cs="Arial"/>
          <w:b/>
          <w:sz w:val="20"/>
        </w:rPr>
      </w:pPr>
    </w:p>
    <w:p w:rsidR="00EC0D4E" w:rsidRPr="00A15107" w:rsidRDefault="00EC0D4E" w:rsidP="00EC0D4E">
      <w:pPr>
        <w:rPr>
          <w:rFonts w:ascii="Arial" w:hAnsi="Arial" w:cs="Arial"/>
          <w:sz w:val="20"/>
        </w:rPr>
      </w:pPr>
      <w:r w:rsidRPr="00A15107">
        <w:rPr>
          <w:rFonts w:ascii="Arial" w:hAnsi="Arial" w:cs="Arial"/>
          <w:sz w:val="20"/>
        </w:rPr>
        <w:t xml:space="preserve">When </w:t>
      </w:r>
      <w:r>
        <w:rPr>
          <w:rFonts w:ascii="Arial" w:hAnsi="Arial" w:cs="Arial"/>
          <w:sz w:val="20"/>
        </w:rPr>
        <w:t>documents</w:t>
      </w:r>
      <w:r w:rsidRPr="00A15107">
        <w:rPr>
          <w:rFonts w:ascii="Arial" w:hAnsi="Arial" w:cs="Arial"/>
          <w:sz w:val="20"/>
        </w:rPr>
        <w:t xml:space="preserve"> are submitted by the reporting activity to be posted to GSAXcess®, the naming of the file must meet the conditions below:</w:t>
      </w:r>
    </w:p>
    <w:p w:rsidR="00EC0D4E" w:rsidRPr="00A15107" w:rsidRDefault="00EC0D4E" w:rsidP="00EC0D4E">
      <w:pPr>
        <w:rPr>
          <w:sz w:val="20"/>
        </w:rPr>
      </w:pPr>
    </w:p>
    <w:p w:rsidR="00EC0D4E" w:rsidRPr="00A15107" w:rsidRDefault="00EC0D4E" w:rsidP="00EC0D4E">
      <w:pPr>
        <w:numPr>
          <w:ilvl w:val="0"/>
          <w:numId w:val="24"/>
        </w:numPr>
        <w:rPr>
          <w:sz w:val="20"/>
        </w:rPr>
      </w:pPr>
      <w:r w:rsidRPr="00A15107">
        <w:rPr>
          <w:rFonts w:ascii="Arial" w:hAnsi="Arial" w:cs="Arial"/>
          <w:sz w:val="20"/>
        </w:rPr>
        <w:t>Each</w:t>
      </w:r>
      <w:r>
        <w:rPr>
          <w:rFonts w:ascii="Arial" w:hAnsi="Arial" w:cs="Arial"/>
          <w:sz w:val="20"/>
        </w:rPr>
        <w:t xml:space="preserve"> document</w:t>
      </w:r>
      <w:r w:rsidRPr="00A15107">
        <w:rPr>
          <w:rFonts w:ascii="Arial" w:hAnsi="Arial" w:cs="Arial"/>
          <w:sz w:val="20"/>
        </w:rPr>
        <w:t xml:space="preserve"> must be identified by a separate </w:t>
      </w:r>
      <w:r>
        <w:rPr>
          <w:rFonts w:ascii="Arial" w:hAnsi="Arial" w:cs="Arial"/>
          <w:sz w:val="20"/>
        </w:rPr>
        <w:t>document filename; no more than 10 documents</w:t>
      </w:r>
      <w:r w:rsidRPr="00A15107">
        <w:rPr>
          <w:rFonts w:ascii="Arial" w:hAnsi="Arial" w:cs="Arial"/>
          <w:sz w:val="20"/>
        </w:rPr>
        <w:t xml:space="preserve"> can be submitted for a single Item Control Number (ICN).</w:t>
      </w:r>
    </w:p>
    <w:p w:rsidR="00EC0D4E" w:rsidRPr="00A15107" w:rsidRDefault="00EC0D4E" w:rsidP="00EC0D4E">
      <w:pPr>
        <w:rPr>
          <w:sz w:val="20"/>
        </w:rPr>
      </w:pPr>
      <w:r w:rsidRPr="00A15107">
        <w:rPr>
          <w:rFonts w:ascii="Arial" w:hAnsi="Arial" w:cs="Arial"/>
          <w:sz w:val="20"/>
        </w:rPr>
        <w:t xml:space="preserve"> </w:t>
      </w:r>
    </w:p>
    <w:p w:rsidR="00EC0D4E" w:rsidRPr="00D72078" w:rsidRDefault="00EC0D4E" w:rsidP="00EC0D4E">
      <w:pPr>
        <w:numPr>
          <w:ilvl w:val="0"/>
          <w:numId w:val="24"/>
        </w:numPr>
        <w:rPr>
          <w:sz w:val="20"/>
        </w:rPr>
      </w:pPr>
      <w:r w:rsidRPr="00EC0D4E">
        <w:rPr>
          <w:rFonts w:ascii="Arial" w:hAnsi="Arial" w:cs="Arial"/>
          <w:sz w:val="20"/>
        </w:rPr>
        <w:t>The document filename begins with the ICN</w:t>
      </w:r>
      <w:r w:rsidR="00D72078">
        <w:rPr>
          <w:rFonts w:ascii="Arial" w:hAnsi="Arial" w:cs="Arial"/>
          <w:sz w:val="20"/>
        </w:rPr>
        <w:t>, _ (underscore) and the name of the file. For e.g. 12358630250001_manual.pdf. The file name can be 20 characters long after the “_” (underscore).</w:t>
      </w:r>
    </w:p>
    <w:p w:rsidR="00D72078" w:rsidRDefault="00D72078" w:rsidP="00D72078">
      <w:pPr>
        <w:pStyle w:val="ListParagraph"/>
        <w:rPr>
          <w:sz w:val="20"/>
        </w:rPr>
      </w:pPr>
    </w:p>
    <w:p w:rsidR="00EC0D4E" w:rsidRPr="00D72078" w:rsidRDefault="00D72078" w:rsidP="00EC0D4E">
      <w:pPr>
        <w:numPr>
          <w:ilvl w:val="0"/>
          <w:numId w:val="24"/>
        </w:numPr>
        <w:rPr>
          <w:sz w:val="20"/>
        </w:rPr>
      </w:pPr>
      <w:r w:rsidRPr="00D72078">
        <w:rPr>
          <w:rFonts w:cs="Arial"/>
          <w:color w:val="222222"/>
          <w:szCs w:val="22"/>
          <w:shd w:val="clear" w:color="auto" w:fill="FFFFFF"/>
        </w:rPr>
        <w:t xml:space="preserve">The valid files can be .JPEG, .JPG, .RTF, .DOC, .DOCX, .PDF, .GIF, .PNG, .TXT, .XLS, or .XLSX </w:t>
      </w:r>
    </w:p>
    <w:p w:rsidR="00EC0D4E" w:rsidRPr="00A15107" w:rsidRDefault="00EC0D4E" w:rsidP="00EC0D4E">
      <w:pPr>
        <w:rPr>
          <w:sz w:val="20"/>
        </w:rPr>
      </w:pPr>
    </w:p>
    <w:p w:rsidR="00B477F2" w:rsidRDefault="00B477F2" w:rsidP="00B477F2">
      <w:pPr>
        <w:rPr>
          <w:rFonts w:ascii="Arial" w:hAnsi="Arial" w:cs="Arial"/>
          <w:bCs/>
          <w:sz w:val="20"/>
        </w:rPr>
      </w:pPr>
    </w:p>
    <w:p w:rsidR="00B477F2" w:rsidRPr="00B477F2" w:rsidRDefault="00B477F2" w:rsidP="00B477F2">
      <w:pPr>
        <w:rPr>
          <w:rFonts w:ascii="Arial" w:hAnsi="Arial" w:cs="Arial"/>
          <w:b/>
          <w:bCs/>
          <w:sz w:val="20"/>
        </w:rPr>
      </w:pPr>
      <w:r w:rsidRPr="00B477F2">
        <w:rPr>
          <w:rFonts w:ascii="Arial" w:hAnsi="Arial" w:cs="Arial"/>
          <w:b/>
          <w:bCs/>
          <w:sz w:val="20"/>
        </w:rPr>
        <w:t>GSAXcess Do</w:t>
      </w:r>
      <w:r w:rsidR="00C10227">
        <w:rPr>
          <w:rFonts w:ascii="Arial" w:hAnsi="Arial" w:cs="Arial"/>
          <w:b/>
          <w:bCs/>
          <w:sz w:val="20"/>
        </w:rPr>
        <w:t>cument Transmission Guidelines</w:t>
      </w:r>
      <w:r w:rsidR="00C10227">
        <w:rPr>
          <w:rFonts w:ascii="Arial" w:hAnsi="Arial" w:cs="Arial"/>
          <w:b/>
          <w:bCs/>
          <w:sz w:val="20"/>
        </w:rPr>
        <w:tab/>
      </w:r>
    </w:p>
    <w:p w:rsidR="00B477F2" w:rsidRDefault="00B477F2" w:rsidP="00B477F2">
      <w:pPr>
        <w:rPr>
          <w:rFonts w:ascii="Arial" w:hAnsi="Arial" w:cs="Arial"/>
          <w:bCs/>
          <w:sz w:val="20"/>
        </w:rPr>
      </w:pPr>
    </w:p>
    <w:p w:rsidR="00B477F2" w:rsidRDefault="00B477F2" w:rsidP="00B477F2">
      <w:pPr>
        <w:rPr>
          <w:rFonts w:ascii="Arial" w:hAnsi="Arial" w:cs="Arial"/>
          <w:bCs/>
          <w:sz w:val="20"/>
        </w:rPr>
      </w:pPr>
    </w:p>
    <w:p w:rsidR="00F3135B" w:rsidRPr="00A15107" w:rsidRDefault="00C10227" w:rsidP="00B477F2">
      <w:pPr>
        <w:rPr>
          <w:rFonts w:ascii="Arial" w:hAnsi="Arial" w:cs="Arial"/>
          <w:bCs/>
          <w:sz w:val="20"/>
        </w:rPr>
      </w:pPr>
      <w:r>
        <w:rPr>
          <w:rFonts w:ascii="Arial" w:hAnsi="Arial" w:cs="Arial"/>
          <w:bCs/>
          <w:sz w:val="20"/>
        </w:rPr>
        <w:t xml:space="preserve">Documents/manuals related to the federal excess personal property reported as excess can be submitted by the reporting activity by batch process for display in GSAXcess. </w:t>
      </w:r>
      <w:r w:rsidR="00F85445" w:rsidRPr="00A15107">
        <w:rPr>
          <w:rFonts w:ascii="Arial" w:hAnsi="Arial" w:cs="Arial"/>
          <w:sz w:val="20"/>
        </w:rPr>
        <w:t xml:space="preserve">All </w:t>
      </w:r>
      <w:r w:rsidR="002158A8">
        <w:rPr>
          <w:rFonts w:ascii="Arial" w:hAnsi="Arial" w:cs="Arial"/>
          <w:sz w:val="20"/>
        </w:rPr>
        <w:t xml:space="preserve">documents </w:t>
      </w:r>
      <w:r w:rsidR="002158A8" w:rsidRPr="00A15107">
        <w:rPr>
          <w:rFonts w:ascii="Arial" w:hAnsi="Arial" w:cs="Arial"/>
          <w:sz w:val="20"/>
        </w:rPr>
        <w:t>must</w:t>
      </w:r>
      <w:r w:rsidR="00F85445" w:rsidRPr="00A15107">
        <w:rPr>
          <w:rFonts w:ascii="Arial" w:hAnsi="Arial" w:cs="Arial"/>
          <w:sz w:val="20"/>
        </w:rPr>
        <w:t xml:space="preserve"> comply </w:t>
      </w:r>
      <w:proofErr w:type="gramStart"/>
      <w:r w:rsidR="00F85445" w:rsidRPr="00A15107">
        <w:rPr>
          <w:rFonts w:ascii="Arial" w:hAnsi="Arial" w:cs="Arial"/>
          <w:sz w:val="20"/>
        </w:rPr>
        <w:t xml:space="preserve">with  </w:t>
      </w:r>
      <w:proofErr w:type="gramEnd"/>
      <w:hyperlink r:id="rId19" w:history="1">
        <w:r w:rsidR="00F85445" w:rsidRPr="00A15107">
          <w:rPr>
            <w:rStyle w:val="Hyperlink"/>
            <w:rFonts w:ascii="Arial" w:hAnsi="Arial" w:cs="Arial"/>
            <w:color w:val="auto"/>
            <w:sz w:val="20"/>
          </w:rPr>
          <w:t xml:space="preserve">GSAXcess® </w:t>
        </w:r>
        <w:r w:rsidR="00F85445">
          <w:rPr>
            <w:rStyle w:val="Hyperlink"/>
            <w:rFonts w:ascii="Arial" w:hAnsi="Arial" w:cs="Arial"/>
            <w:color w:val="auto"/>
            <w:sz w:val="20"/>
          </w:rPr>
          <w:t>Document</w:t>
        </w:r>
        <w:r w:rsidR="00F85445" w:rsidRPr="00A15107">
          <w:rPr>
            <w:rStyle w:val="Hyperlink"/>
            <w:rFonts w:ascii="Arial" w:hAnsi="Arial" w:cs="Arial"/>
            <w:color w:val="auto"/>
            <w:sz w:val="20"/>
          </w:rPr>
          <w:t xml:space="preserve"> Naming Conventions</w:t>
        </w:r>
      </w:hyperlink>
      <w:r w:rsidR="00F85445" w:rsidRPr="00A15107">
        <w:rPr>
          <w:rFonts w:ascii="Arial" w:hAnsi="Arial" w:cs="Arial"/>
          <w:sz w:val="20"/>
        </w:rPr>
        <w:t xml:space="preserve"> prior to transmission. Incorrect formats or naming will delay the posting of </w:t>
      </w:r>
      <w:r w:rsidR="00F85445">
        <w:rPr>
          <w:rFonts w:ascii="Arial" w:hAnsi="Arial" w:cs="Arial"/>
          <w:sz w:val="20"/>
        </w:rPr>
        <w:t>documents.</w:t>
      </w:r>
      <w:r w:rsidR="00F85445" w:rsidRPr="00A15107">
        <w:rPr>
          <w:rFonts w:ascii="Arial" w:hAnsi="Arial" w:cs="Arial"/>
          <w:sz w:val="20"/>
        </w:rPr>
        <w:t xml:space="preserve"> Once an agency has reported the item as excess, </w:t>
      </w:r>
      <w:r w:rsidR="00F85445">
        <w:rPr>
          <w:rFonts w:ascii="Arial" w:hAnsi="Arial" w:cs="Arial"/>
          <w:sz w:val="20"/>
        </w:rPr>
        <w:t>documents</w:t>
      </w:r>
      <w:r w:rsidR="00F85445" w:rsidRPr="00A15107">
        <w:rPr>
          <w:rFonts w:ascii="Arial" w:hAnsi="Arial" w:cs="Arial"/>
          <w:sz w:val="20"/>
        </w:rPr>
        <w:t xml:space="preserve"> should be sent to GSA as soon as possible.  </w:t>
      </w:r>
    </w:p>
    <w:sectPr w:rsidR="00F3135B" w:rsidRPr="00A15107" w:rsidSect="00D829C8">
      <w:headerReference w:type="default" r:id="rId20"/>
      <w:type w:val="continuous"/>
      <w:pgSz w:w="12240" w:h="15840" w:code="1"/>
      <w:pgMar w:top="432" w:right="1440" w:bottom="72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8A" w:rsidRDefault="00393D8A">
      <w:r>
        <w:separator/>
      </w:r>
    </w:p>
  </w:endnote>
  <w:endnote w:type="continuationSeparator" w:id="0">
    <w:p w:rsidR="00393D8A" w:rsidRDefault="00393D8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302C0">
    <w:pPr>
      <w:pStyle w:val="Footer"/>
      <w:jc w:val="center"/>
    </w:pPr>
    <w:r>
      <w:t xml:space="preserve">Page </w:t>
    </w:r>
    <w:fldSimple w:instr=" PAGE ">
      <w:r w:rsidR="00C51ACC">
        <w:rPr>
          <w:noProof/>
        </w:rPr>
        <w:t>12</w:t>
      </w:r>
    </w:fldSimple>
    <w:r>
      <w:t xml:space="preserve"> of </w:t>
    </w:r>
    <w:fldSimple w:instr=" NUMPAGES ">
      <w:r w:rsidR="00C51ACC">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363722">
    <w:pPr>
      <w:pStyle w:val="Footer"/>
      <w:jc w:val="center"/>
    </w:pPr>
    <w:r>
      <w:t xml:space="preserve">Page </w:t>
    </w:r>
    <w:fldSimple w:instr=" PAGE ">
      <w:r w:rsidR="00C51ACC">
        <w:rPr>
          <w:noProof/>
        </w:rPr>
        <w:t>1</w:t>
      </w:r>
    </w:fldSimple>
    <w:r>
      <w:t xml:space="preserve"> of </w:t>
    </w:r>
    <w:fldSimple w:instr=" NUMPAGES ">
      <w:r w:rsidR="00C51AC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8A" w:rsidRDefault="00393D8A">
      <w:r>
        <w:separator/>
      </w:r>
    </w:p>
  </w:footnote>
  <w:footnote w:type="continuationSeparator" w:id="0">
    <w:p w:rsidR="00393D8A" w:rsidRDefault="00393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248AF">
    <w:pPr>
      <w:pStyle w:val="Header"/>
      <w:jc w:val="center"/>
      <w:rPr>
        <w:rFonts w:ascii="Courier New" w:hAnsi="Courier New" w:cs="Courier New"/>
      </w:rPr>
    </w:pPr>
    <w:r>
      <w:tab/>
      <w:t>GSAXcess</w:t>
    </w:r>
    <w:r w:rsidRPr="005626F5">
      <w:rPr>
        <w:rFonts w:ascii="Courier New" w:hAnsi="Courier New" w:cs="Courier New"/>
      </w:rPr>
      <w:t>®</w:t>
    </w:r>
    <w:r>
      <w:rPr>
        <w:rFonts w:ascii="Courier New" w:hAnsi="Courier New" w:cs="Courier New"/>
      </w:rPr>
      <w:t xml:space="preserve"> Batch File Records Layout for FY 2015</w:t>
    </w:r>
    <w:r>
      <w:rPr>
        <w:rFonts w:ascii="Courier New" w:hAnsi="Courier New" w:cs="Courier New"/>
      </w:rPr>
      <w:tab/>
    </w:r>
  </w:p>
  <w:p w:rsidR="00727B58" w:rsidRDefault="00727B58" w:rsidP="00F248AF">
    <w:pPr>
      <w:pStyle w:val="Header"/>
      <w:jc w:val="center"/>
      <w:rPr>
        <w:rFonts w:ascii="Courier New" w:hAnsi="Courier New" w:cs="Courier New"/>
        <w:b/>
        <w:bCs/>
      </w:rPr>
    </w:pPr>
    <w:r>
      <w:rPr>
        <w:rFonts w:ascii="Courier New" w:hAnsi="Courier New" w:cs="Courier New"/>
        <w:b/>
        <w:bCs/>
      </w:rPr>
      <w:t>Overview</w:t>
    </w:r>
  </w:p>
  <w:p w:rsidR="00727B58" w:rsidRPr="00D829C8" w:rsidRDefault="00727B58" w:rsidP="00F248AF">
    <w:pPr>
      <w:pStyle w:val="Header"/>
      <w:jc w:val="center"/>
      <w:rPr>
        <w:rFonts w:ascii="Courier New" w:hAnsi="Courier New" w:cs="Courier New"/>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EC076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2015</w:t>
    </w:r>
  </w:p>
  <w:p w:rsidR="00727B58" w:rsidRDefault="00727B58" w:rsidP="00F248AF">
    <w:pPr>
      <w:pStyle w:val="Header"/>
      <w:jc w:val="center"/>
      <w:rPr>
        <w:rFonts w:ascii="Courier New" w:hAnsi="Courier New" w:cs="Courier New"/>
        <w:b/>
        <w:bCs/>
      </w:rPr>
    </w:pPr>
    <w:r>
      <w:rPr>
        <w:rFonts w:ascii="Courier New" w:hAnsi="Courier New" w:cs="Courier New"/>
        <w:b/>
        <w:bCs/>
      </w:rPr>
      <w:t>Common Property Report Record Layout</w:t>
    </w:r>
  </w:p>
  <w:p w:rsidR="00727B58" w:rsidRPr="00D829C8" w:rsidRDefault="00727B58" w:rsidP="00F248AF">
    <w:pPr>
      <w:pStyle w:val="Header"/>
      <w:jc w:val="center"/>
      <w:rPr>
        <w:rFonts w:ascii="Courier New" w:hAnsi="Courier New" w:cs="Courier New"/>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2011</w:t>
    </w:r>
  </w:p>
  <w:p w:rsidR="00727B58" w:rsidRDefault="00727B58" w:rsidP="00F248AF">
    <w:pPr>
      <w:pStyle w:val="Header"/>
      <w:jc w:val="center"/>
      <w:rPr>
        <w:rFonts w:ascii="Courier New" w:hAnsi="Courier New" w:cs="Courier New"/>
        <w:b/>
        <w:bCs/>
      </w:rPr>
    </w:pPr>
    <w:r>
      <w:rPr>
        <w:rFonts w:ascii="Courier New" w:hAnsi="Courier New" w:cs="Courier New"/>
        <w:b/>
        <w:bCs/>
      </w:rPr>
      <w:t>Description Data Record Layout</w:t>
    </w:r>
  </w:p>
  <w:p w:rsidR="00727B58" w:rsidRPr="00A4442F" w:rsidRDefault="00727B58" w:rsidP="00F248AF">
    <w:pPr>
      <w:pStyle w:val="Header"/>
      <w:jc w:val="center"/>
      <w:rPr>
        <w:rFonts w:ascii="Courier New" w:hAnsi="Courier New" w:cs="Courier New"/>
        <w:b/>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w:t>
    </w:r>
    <w:r w:rsidR="0000680A">
      <w:rPr>
        <w:rFonts w:ascii="Courier New" w:hAnsi="Courier New" w:cs="Courier New"/>
      </w:rPr>
      <w:t xml:space="preserve"> File Records Layout for FY 2015</w:t>
    </w:r>
  </w:p>
  <w:p w:rsidR="00727B58" w:rsidRDefault="00727B58" w:rsidP="00F248AF">
    <w:pPr>
      <w:pStyle w:val="Header"/>
      <w:jc w:val="center"/>
      <w:rPr>
        <w:rFonts w:ascii="Courier New" w:hAnsi="Courier New" w:cs="Courier New"/>
        <w:b/>
        <w:bCs/>
      </w:rPr>
    </w:pPr>
    <w:r>
      <w:rPr>
        <w:rFonts w:ascii="Courier New" w:hAnsi="Courier New" w:cs="Courier New"/>
        <w:b/>
        <w:bCs/>
      </w:rPr>
      <w:t>More Important Notes Concerning the Fields</w:t>
    </w:r>
  </w:p>
  <w:p w:rsidR="00727B58" w:rsidRPr="00D829C8" w:rsidRDefault="00727B58" w:rsidP="00F248AF">
    <w:pPr>
      <w:pStyle w:val="Header"/>
      <w:jc w:val="center"/>
      <w:rPr>
        <w:rFonts w:ascii="Courier New" w:hAnsi="Courier New" w:cs="Courier New"/>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 File Records Layout for FY 2009</w:t>
    </w:r>
  </w:p>
  <w:p w:rsidR="00727B58" w:rsidRDefault="00727B58" w:rsidP="00F248AF">
    <w:pPr>
      <w:pStyle w:val="Header"/>
      <w:jc w:val="center"/>
      <w:rPr>
        <w:rFonts w:ascii="Courier New" w:hAnsi="Courier New" w:cs="Courier New"/>
        <w:b/>
        <w:bCs/>
      </w:rPr>
    </w:pPr>
    <w:r>
      <w:rPr>
        <w:rFonts w:ascii="Courier New" w:hAnsi="Courier New" w:cs="Courier New"/>
        <w:b/>
        <w:bCs/>
      </w:rPr>
      <w:t>Field Value Tables</w:t>
    </w:r>
  </w:p>
  <w:p w:rsidR="00727B58" w:rsidRPr="00D829C8" w:rsidRDefault="00727B58" w:rsidP="00F248AF">
    <w:pPr>
      <w:pStyle w:val="Header"/>
      <w:jc w:val="center"/>
      <w:rPr>
        <w:rFonts w:ascii="Courier New" w:hAnsi="Courier New" w:cs="Courier New"/>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58" w:rsidRDefault="00727B58" w:rsidP="00F248AF">
    <w:pPr>
      <w:pStyle w:val="Header"/>
      <w:jc w:val="center"/>
      <w:rPr>
        <w:rFonts w:ascii="Courier New" w:hAnsi="Courier New" w:cs="Courier New"/>
      </w:rPr>
    </w:pPr>
    <w:r>
      <w:t>GSAXcess</w:t>
    </w:r>
    <w:r w:rsidRPr="005626F5">
      <w:rPr>
        <w:rFonts w:ascii="Courier New" w:hAnsi="Courier New" w:cs="Courier New"/>
      </w:rPr>
      <w:t>®</w:t>
    </w:r>
    <w:r>
      <w:rPr>
        <w:rFonts w:ascii="Courier New" w:hAnsi="Courier New" w:cs="Courier New"/>
      </w:rPr>
      <w:t xml:space="preserve"> Batch</w:t>
    </w:r>
    <w:r w:rsidR="0000680A">
      <w:rPr>
        <w:rFonts w:ascii="Courier New" w:hAnsi="Courier New" w:cs="Courier New"/>
      </w:rPr>
      <w:t xml:space="preserve"> File Records Layout for FY 2015</w:t>
    </w:r>
  </w:p>
  <w:p w:rsidR="00727B58" w:rsidRDefault="00727B58" w:rsidP="00F248AF">
    <w:pPr>
      <w:pStyle w:val="Header"/>
      <w:jc w:val="center"/>
      <w:rPr>
        <w:rFonts w:ascii="Courier New" w:hAnsi="Courier New" w:cs="Courier New"/>
        <w:b/>
        <w:bCs/>
      </w:rPr>
    </w:pPr>
  </w:p>
  <w:p w:rsidR="00727B58" w:rsidRPr="00D829C8" w:rsidRDefault="00727B58" w:rsidP="00F248AF">
    <w:pPr>
      <w:pStyle w:val="Header"/>
      <w:jc w:val="center"/>
      <w:rPr>
        <w:rFonts w:ascii="Courier New" w:hAnsi="Courier New" w:cs="Courier New"/>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87"/>
    <w:multiLevelType w:val="singleLevel"/>
    <w:tmpl w:val="75BC12E2"/>
    <w:lvl w:ilvl="0">
      <w:start w:val="15"/>
      <w:numFmt w:val="decimal"/>
      <w:lvlText w:val="%1. "/>
      <w:legacy w:legacy="1" w:legacySpace="0" w:legacyIndent="360"/>
      <w:lvlJc w:val="left"/>
      <w:pPr>
        <w:ind w:left="360" w:hanging="360"/>
      </w:pPr>
      <w:rPr>
        <w:rFonts w:ascii="Courier New" w:hAnsi="Courier New" w:hint="default"/>
        <w:b/>
        <w:i w:val="0"/>
        <w:sz w:val="24"/>
      </w:rPr>
    </w:lvl>
  </w:abstractNum>
  <w:abstractNum w:abstractNumId="1">
    <w:nsid w:val="06D5394B"/>
    <w:multiLevelType w:val="singleLevel"/>
    <w:tmpl w:val="69AA0C16"/>
    <w:lvl w:ilvl="0">
      <w:start w:val="17"/>
      <w:numFmt w:val="decimal"/>
      <w:lvlText w:val="%1. "/>
      <w:legacy w:legacy="1" w:legacySpace="0" w:legacyIndent="360"/>
      <w:lvlJc w:val="left"/>
      <w:pPr>
        <w:ind w:left="360" w:hanging="360"/>
      </w:pPr>
      <w:rPr>
        <w:rFonts w:ascii="Courier New" w:hAnsi="Courier New" w:hint="default"/>
        <w:b/>
        <w:i w:val="0"/>
        <w:sz w:val="24"/>
      </w:rPr>
    </w:lvl>
  </w:abstractNum>
  <w:abstractNum w:abstractNumId="2">
    <w:nsid w:val="0DBE673F"/>
    <w:multiLevelType w:val="singleLevel"/>
    <w:tmpl w:val="680AD97C"/>
    <w:lvl w:ilvl="0">
      <w:start w:val="14"/>
      <w:numFmt w:val="decimal"/>
      <w:lvlText w:val="%1. "/>
      <w:legacy w:legacy="1" w:legacySpace="0" w:legacyIndent="360"/>
      <w:lvlJc w:val="left"/>
      <w:pPr>
        <w:ind w:left="360" w:hanging="360"/>
      </w:pPr>
      <w:rPr>
        <w:rFonts w:ascii="Courier New" w:hAnsi="Courier New" w:hint="default"/>
        <w:b/>
        <w:i w:val="0"/>
        <w:sz w:val="24"/>
      </w:rPr>
    </w:lvl>
  </w:abstractNum>
  <w:abstractNum w:abstractNumId="3">
    <w:nsid w:val="10C2121F"/>
    <w:multiLevelType w:val="singleLevel"/>
    <w:tmpl w:val="CD9A2D34"/>
    <w:lvl w:ilvl="0">
      <w:start w:val="10"/>
      <w:numFmt w:val="decimal"/>
      <w:lvlText w:val="%1. "/>
      <w:legacy w:legacy="1" w:legacySpace="0" w:legacyIndent="360"/>
      <w:lvlJc w:val="left"/>
      <w:pPr>
        <w:ind w:left="360" w:hanging="360"/>
      </w:pPr>
      <w:rPr>
        <w:rFonts w:ascii="Courier New" w:hAnsi="Courier New" w:hint="default"/>
        <w:b/>
        <w:i w:val="0"/>
        <w:sz w:val="24"/>
      </w:rPr>
    </w:lvl>
  </w:abstractNum>
  <w:abstractNum w:abstractNumId="4">
    <w:nsid w:val="135B493D"/>
    <w:multiLevelType w:val="hybridMultilevel"/>
    <w:tmpl w:val="B764264C"/>
    <w:lvl w:ilvl="0" w:tplc="04090001">
      <w:start w:val="1"/>
      <w:numFmt w:val="bullet"/>
      <w:lvlText w:val=""/>
      <w:lvlJc w:val="left"/>
      <w:pPr>
        <w:tabs>
          <w:tab w:val="num" w:pos="8647"/>
        </w:tabs>
        <w:ind w:left="8647" w:hanging="360"/>
      </w:pPr>
      <w:rPr>
        <w:rFonts w:ascii="Symbol" w:hAnsi="Symbol" w:hint="default"/>
      </w:rPr>
    </w:lvl>
    <w:lvl w:ilvl="1" w:tplc="04090003" w:tentative="1">
      <w:start w:val="1"/>
      <w:numFmt w:val="bullet"/>
      <w:lvlText w:val="o"/>
      <w:lvlJc w:val="left"/>
      <w:pPr>
        <w:tabs>
          <w:tab w:val="num" w:pos="9367"/>
        </w:tabs>
        <w:ind w:left="9367" w:hanging="360"/>
      </w:pPr>
      <w:rPr>
        <w:rFonts w:ascii="Courier New" w:hAnsi="Courier New" w:hint="default"/>
      </w:rPr>
    </w:lvl>
    <w:lvl w:ilvl="2" w:tplc="04090005" w:tentative="1">
      <w:start w:val="1"/>
      <w:numFmt w:val="bullet"/>
      <w:lvlText w:val=""/>
      <w:lvlJc w:val="left"/>
      <w:pPr>
        <w:tabs>
          <w:tab w:val="num" w:pos="10087"/>
        </w:tabs>
        <w:ind w:left="10087" w:hanging="360"/>
      </w:pPr>
      <w:rPr>
        <w:rFonts w:ascii="Wingdings" w:hAnsi="Wingdings" w:hint="default"/>
      </w:rPr>
    </w:lvl>
    <w:lvl w:ilvl="3" w:tplc="04090001" w:tentative="1">
      <w:start w:val="1"/>
      <w:numFmt w:val="bullet"/>
      <w:lvlText w:val=""/>
      <w:lvlJc w:val="left"/>
      <w:pPr>
        <w:tabs>
          <w:tab w:val="num" w:pos="10807"/>
        </w:tabs>
        <w:ind w:left="10807" w:hanging="360"/>
      </w:pPr>
      <w:rPr>
        <w:rFonts w:ascii="Symbol" w:hAnsi="Symbol" w:hint="default"/>
      </w:rPr>
    </w:lvl>
    <w:lvl w:ilvl="4" w:tplc="04090003" w:tentative="1">
      <w:start w:val="1"/>
      <w:numFmt w:val="bullet"/>
      <w:lvlText w:val="o"/>
      <w:lvlJc w:val="left"/>
      <w:pPr>
        <w:tabs>
          <w:tab w:val="num" w:pos="11527"/>
        </w:tabs>
        <w:ind w:left="11527" w:hanging="360"/>
      </w:pPr>
      <w:rPr>
        <w:rFonts w:ascii="Courier New" w:hAnsi="Courier New" w:hint="default"/>
      </w:rPr>
    </w:lvl>
    <w:lvl w:ilvl="5" w:tplc="04090005" w:tentative="1">
      <w:start w:val="1"/>
      <w:numFmt w:val="bullet"/>
      <w:lvlText w:val=""/>
      <w:lvlJc w:val="left"/>
      <w:pPr>
        <w:tabs>
          <w:tab w:val="num" w:pos="12247"/>
        </w:tabs>
        <w:ind w:left="12247" w:hanging="360"/>
      </w:pPr>
      <w:rPr>
        <w:rFonts w:ascii="Wingdings" w:hAnsi="Wingdings" w:hint="default"/>
      </w:rPr>
    </w:lvl>
    <w:lvl w:ilvl="6" w:tplc="04090001" w:tentative="1">
      <w:start w:val="1"/>
      <w:numFmt w:val="bullet"/>
      <w:lvlText w:val=""/>
      <w:lvlJc w:val="left"/>
      <w:pPr>
        <w:tabs>
          <w:tab w:val="num" w:pos="12967"/>
        </w:tabs>
        <w:ind w:left="12967" w:hanging="360"/>
      </w:pPr>
      <w:rPr>
        <w:rFonts w:ascii="Symbol" w:hAnsi="Symbol" w:hint="default"/>
      </w:rPr>
    </w:lvl>
    <w:lvl w:ilvl="7" w:tplc="04090003" w:tentative="1">
      <w:start w:val="1"/>
      <w:numFmt w:val="bullet"/>
      <w:lvlText w:val="o"/>
      <w:lvlJc w:val="left"/>
      <w:pPr>
        <w:tabs>
          <w:tab w:val="num" w:pos="13687"/>
        </w:tabs>
        <w:ind w:left="13687" w:hanging="360"/>
      </w:pPr>
      <w:rPr>
        <w:rFonts w:ascii="Courier New" w:hAnsi="Courier New" w:hint="default"/>
      </w:rPr>
    </w:lvl>
    <w:lvl w:ilvl="8" w:tplc="04090005" w:tentative="1">
      <w:start w:val="1"/>
      <w:numFmt w:val="bullet"/>
      <w:lvlText w:val=""/>
      <w:lvlJc w:val="left"/>
      <w:pPr>
        <w:tabs>
          <w:tab w:val="num" w:pos="14407"/>
        </w:tabs>
        <w:ind w:left="14407" w:hanging="360"/>
      </w:pPr>
      <w:rPr>
        <w:rFonts w:ascii="Wingdings" w:hAnsi="Wingdings" w:hint="default"/>
      </w:rPr>
    </w:lvl>
  </w:abstractNum>
  <w:abstractNum w:abstractNumId="5">
    <w:nsid w:val="135E283A"/>
    <w:multiLevelType w:val="singleLevel"/>
    <w:tmpl w:val="DEE2FD50"/>
    <w:lvl w:ilvl="0">
      <w:start w:val="19"/>
      <w:numFmt w:val="decimal"/>
      <w:lvlText w:val="%1. "/>
      <w:legacy w:legacy="1" w:legacySpace="0" w:legacyIndent="360"/>
      <w:lvlJc w:val="left"/>
      <w:pPr>
        <w:ind w:left="360" w:hanging="360"/>
      </w:pPr>
      <w:rPr>
        <w:rFonts w:ascii="Courier New" w:hAnsi="Courier New" w:hint="default"/>
        <w:b/>
        <w:i w:val="0"/>
        <w:sz w:val="24"/>
      </w:rPr>
    </w:lvl>
  </w:abstractNum>
  <w:abstractNum w:abstractNumId="6">
    <w:nsid w:val="13F70D93"/>
    <w:multiLevelType w:val="hybridMultilevel"/>
    <w:tmpl w:val="DA32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935D8"/>
    <w:multiLevelType w:val="hybridMultilevel"/>
    <w:tmpl w:val="552E4E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04D32"/>
    <w:multiLevelType w:val="singleLevel"/>
    <w:tmpl w:val="7554A4A2"/>
    <w:lvl w:ilvl="0">
      <w:start w:val="7"/>
      <w:numFmt w:val="decimal"/>
      <w:lvlText w:val="%1. "/>
      <w:legacy w:legacy="1" w:legacySpace="0" w:legacyIndent="360"/>
      <w:lvlJc w:val="left"/>
      <w:pPr>
        <w:ind w:left="360" w:hanging="360"/>
      </w:pPr>
      <w:rPr>
        <w:rFonts w:ascii="Courier New" w:hAnsi="Courier New" w:hint="default"/>
        <w:b/>
        <w:i w:val="0"/>
        <w:sz w:val="24"/>
      </w:rPr>
    </w:lvl>
  </w:abstractNum>
  <w:abstractNum w:abstractNumId="9">
    <w:nsid w:val="1A9D29E8"/>
    <w:multiLevelType w:val="singleLevel"/>
    <w:tmpl w:val="AE3A8558"/>
    <w:lvl w:ilvl="0">
      <w:start w:val="13"/>
      <w:numFmt w:val="decimal"/>
      <w:lvlText w:val="%1. "/>
      <w:legacy w:legacy="1" w:legacySpace="0" w:legacyIndent="360"/>
      <w:lvlJc w:val="left"/>
      <w:pPr>
        <w:ind w:left="360" w:hanging="360"/>
      </w:pPr>
      <w:rPr>
        <w:rFonts w:ascii="Courier New" w:hAnsi="Courier New" w:hint="default"/>
        <w:b/>
        <w:i w:val="0"/>
        <w:sz w:val="24"/>
      </w:rPr>
    </w:lvl>
  </w:abstractNum>
  <w:abstractNum w:abstractNumId="10">
    <w:nsid w:val="1AD93BFB"/>
    <w:multiLevelType w:val="singleLevel"/>
    <w:tmpl w:val="7BCCB3F0"/>
    <w:lvl w:ilvl="0">
      <w:start w:val="24"/>
      <w:numFmt w:val="decimal"/>
      <w:lvlText w:val="%1. "/>
      <w:legacy w:legacy="1" w:legacySpace="0" w:legacyIndent="360"/>
      <w:lvlJc w:val="left"/>
      <w:pPr>
        <w:ind w:left="360" w:hanging="360"/>
      </w:pPr>
      <w:rPr>
        <w:rFonts w:ascii="Courier New" w:hAnsi="Courier New" w:hint="default"/>
        <w:b/>
        <w:i w:val="0"/>
        <w:sz w:val="24"/>
      </w:rPr>
    </w:lvl>
  </w:abstractNum>
  <w:abstractNum w:abstractNumId="11">
    <w:nsid w:val="1E6A7083"/>
    <w:multiLevelType w:val="singleLevel"/>
    <w:tmpl w:val="549C3C60"/>
    <w:lvl w:ilvl="0">
      <w:start w:val="3"/>
      <w:numFmt w:val="decimal"/>
      <w:lvlText w:val="%1. "/>
      <w:legacy w:legacy="1" w:legacySpace="0" w:legacyIndent="360"/>
      <w:lvlJc w:val="left"/>
      <w:pPr>
        <w:ind w:left="360" w:hanging="360"/>
      </w:pPr>
      <w:rPr>
        <w:rFonts w:ascii="Courier New" w:hAnsi="Courier New" w:hint="default"/>
        <w:b/>
        <w:i w:val="0"/>
        <w:sz w:val="24"/>
      </w:rPr>
    </w:lvl>
  </w:abstractNum>
  <w:abstractNum w:abstractNumId="12">
    <w:nsid w:val="1ED3487C"/>
    <w:multiLevelType w:val="singleLevel"/>
    <w:tmpl w:val="03669DD4"/>
    <w:lvl w:ilvl="0">
      <w:start w:val="1"/>
      <w:numFmt w:val="decimal"/>
      <w:lvlText w:val="%1. "/>
      <w:legacy w:legacy="1" w:legacySpace="0" w:legacyIndent="360"/>
      <w:lvlJc w:val="left"/>
      <w:pPr>
        <w:ind w:left="360" w:hanging="360"/>
      </w:pPr>
      <w:rPr>
        <w:rFonts w:ascii="Courier New" w:hAnsi="Courier New" w:hint="default"/>
        <w:b/>
        <w:i w:val="0"/>
        <w:sz w:val="24"/>
      </w:rPr>
    </w:lvl>
  </w:abstractNum>
  <w:abstractNum w:abstractNumId="13">
    <w:nsid w:val="27145941"/>
    <w:multiLevelType w:val="singleLevel"/>
    <w:tmpl w:val="DBACE18C"/>
    <w:lvl w:ilvl="0">
      <w:start w:val="2"/>
      <w:numFmt w:val="decimal"/>
      <w:lvlText w:val="%1. "/>
      <w:legacy w:legacy="1" w:legacySpace="0" w:legacyIndent="360"/>
      <w:lvlJc w:val="left"/>
      <w:pPr>
        <w:ind w:left="360" w:hanging="360"/>
      </w:pPr>
      <w:rPr>
        <w:rFonts w:ascii="Courier New" w:hAnsi="Courier New" w:hint="default"/>
        <w:b/>
        <w:i w:val="0"/>
        <w:sz w:val="24"/>
      </w:rPr>
    </w:lvl>
  </w:abstractNum>
  <w:abstractNum w:abstractNumId="14">
    <w:nsid w:val="29090025"/>
    <w:multiLevelType w:val="singleLevel"/>
    <w:tmpl w:val="658AECEA"/>
    <w:lvl w:ilvl="0">
      <w:start w:val="8"/>
      <w:numFmt w:val="decimal"/>
      <w:lvlText w:val="%1. "/>
      <w:legacy w:legacy="1" w:legacySpace="0" w:legacyIndent="360"/>
      <w:lvlJc w:val="left"/>
      <w:pPr>
        <w:ind w:left="360" w:hanging="360"/>
      </w:pPr>
      <w:rPr>
        <w:rFonts w:ascii="Courier New" w:hAnsi="Courier New" w:hint="default"/>
        <w:b/>
        <w:i w:val="0"/>
        <w:sz w:val="24"/>
      </w:rPr>
    </w:lvl>
  </w:abstractNum>
  <w:abstractNum w:abstractNumId="15">
    <w:nsid w:val="2C823D00"/>
    <w:multiLevelType w:val="hybridMultilevel"/>
    <w:tmpl w:val="3576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C06A9"/>
    <w:multiLevelType w:val="singleLevel"/>
    <w:tmpl w:val="77846460"/>
    <w:lvl w:ilvl="0">
      <w:start w:val="9"/>
      <w:numFmt w:val="decimal"/>
      <w:lvlText w:val="%1. "/>
      <w:legacy w:legacy="1" w:legacySpace="0" w:legacyIndent="360"/>
      <w:lvlJc w:val="left"/>
      <w:pPr>
        <w:ind w:left="360" w:hanging="360"/>
      </w:pPr>
      <w:rPr>
        <w:rFonts w:ascii="Courier New" w:hAnsi="Courier New" w:hint="default"/>
        <w:b/>
        <w:i w:val="0"/>
        <w:sz w:val="24"/>
      </w:rPr>
    </w:lvl>
  </w:abstractNum>
  <w:abstractNum w:abstractNumId="17">
    <w:nsid w:val="384021B5"/>
    <w:multiLevelType w:val="hybridMultilevel"/>
    <w:tmpl w:val="ADA8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835B40"/>
    <w:multiLevelType w:val="singleLevel"/>
    <w:tmpl w:val="DB586EEC"/>
    <w:lvl w:ilvl="0">
      <w:start w:val="20"/>
      <w:numFmt w:val="decimal"/>
      <w:lvlText w:val="%1. "/>
      <w:legacy w:legacy="1" w:legacySpace="0" w:legacyIndent="360"/>
      <w:lvlJc w:val="left"/>
      <w:pPr>
        <w:ind w:left="360" w:hanging="360"/>
      </w:pPr>
      <w:rPr>
        <w:rFonts w:ascii="Courier New" w:hAnsi="Courier New" w:hint="default"/>
        <w:b/>
        <w:i w:val="0"/>
        <w:sz w:val="24"/>
      </w:rPr>
    </w:lvl>
  </w:abstractNum>
  <w:abstractNum w:abstractNumId="19">
    <w:nsid w:val="468A594A"/>
    <w:multiLevelType w:val="singleLevel"/>
    <w:tmpl w:val="8DFA37B0"/>
    <w:lvl w:ilvl="0">
      <w:start w:val="11"/>
      <w:numFmt w:val="decimal"/>
      <w:lvlText w:val="%1. "/>
      <w:legacy w:legacy="1" w:legacySpace="0" w:legacyIndent="360"/>
      <w:lvlJc w:val="left"/>
      <w:pPr>
        <w:ind w:left="360" w:hanging="360"/>
      </w:pPr>
      <w:rPr>
        <w:rFonts w:ascii="Courier New" w:hAnsi="Courier New" w:hint="default"/>
        <w:b/>
        <w:i w:val="0"/>
        <w:sz w:val="24"/>
      </w:rPr>
    </w:lvl>
  </w:abstractNum>
  <w:abstractNum w:abstractNumId="20">
    <w:nsid w:val="4A4B6977"/>
    <w:multiLevelType w:val="hybridMultilevel"/>
    <w:tmpl w:val="820A5EC4"/>
    <w:lvl w:ilvl="0" w:tplc="04090001">
      <w:start w:val="1"/>
      <w:numFmt w:val="bullet"/>
      <w:lvlText w:val=""/>
      <w:lvlJc w:val="left"/>
      <w:pPr>
        <w:tabs>
          <w:tab w:val="num" w:pos="8647"/>
        </w:tabs>
        <w:ind w:left="8647" w:hanging="360"/>
      </w:pPr>
      <w:rPr>
        <w:rFonts w:ascii="Symbol" w:hAnsi="Symbol" w:hint="default"/>
      </w:rPr>
    </w:lvl>
    <w:lvl w:ilvl="1" w:tplc="04090003" w:tentative="1">
      <w:start w:val="1"/>
      <w:numFmt w:val="bullet"/>
      <w:lvlText w:val="o"/>
      <w:lvlJc w:val="left"/>
      <w:pPr>
        <w:tabs>
          <w:tab w:val="num" w:pos="9367"/>
        </w:tabs>
        <w:ind w:left="9367" w:hanging="360"/>
      </w:pPr>
      <w:rPr>
        <w:rFonts w:ascii="Courier New" w:hAnsi="Courier New" w:hint="default"/>
      </w:rPr>
    </w:lvl>
    <w:lvl w:ilvl="2" w:tplc="04090005" w:tentative="1">
      <w:start w:val="1"/>
      <w:numFmt w:val="bullet"/>
      <w:lvlText w:val=""/>
      <w:lvlJc w:val="left"/>
      <w:pPr>
        <w:tabs>
          <w:tab w:val="num" w:pos="10087"/>
        </w:tabs>
        <w:ind w:left="10087" w:hanging="360"/>
      </w:pPr>
      <w:rPr>
        <w:rFonts w:ascii="Wingdings" w:hAnsi="Wingdings" w:hint="default"/>
      </w:rPr>
    </w:lvl>
    <w:lvl w:ilvl="3" w:tplc="04090001" w:tentative="1">
      <w:start w:val="1"/>
      <w:numFmt w:val="bullet"/>
      <w:lvlText w:val=""/>
      <w:lvlJc w:val="left"/>
      <w:pPr>
        <w:tabs>
          <w:tab w:val="num" w:pos="10807"/>
        </w:tabs>
        <w:ind w:left="10807" w:hanging="360"/>
      </w:pPr>
      <w:rPr>
        <w:rFonts w:ascii="Symbol" w:hAnsi="Symbol" w:hint="default"/>
      </w:rPr>
    </w:lvl>
    <w:lvl w:ilvl="4" w:tplc="04090003" w:tentative="1">
      <w:start w:val="1"/>
      <w:numFmt w:val="bullet"/>
      <w:lvlText w:val="o"/>
      <w:lvlJc w:val="left"/>
      <w:pPr>
        <w:tabs>
          <w:tab w:val="num" w:pos="11527"/>
        </w:tabs>
        <w:ind w:left="11527" w:hanging="360"/>
      </w:pPr>
      <w:rPr>
        <w:rFonts w:ascii="Courier New" w:hAnsi="Courier New" w:hint="default"/>
      </w:rPr>
    </w:lvl>
    <w:lvl w:ilvl="5" w:tplc="04090005" w:tentative="1">
      <w:start w:val="1"/>
      <w:numFmt w:val="bullet"/>
      <w:lvlText w:val=""/>
      <w:lvlJc w:val="left"/>
      <w:pPr>
        <w:tabs>
          <w:tab w:val="num" w:pos="12247"/>
        </w:tabs>
        <w:ind w:left="12247" w:hanging="360"/>
      </w:pPr>
      <w:rPr>
        <w:rFonts w:ascii="Wingdings" w:hAnsi="Wingdings" w:hint="default"/>
      </w:rPr>
    </w:lvl>
    <w:lvl w:ilvl="6" w:tplc="04090001" w:tentative="1">
      <w:start w:val="1"/>
      <w:numFmt w:val="bullet"/>
      <w:lvlText w:val=""/>
      <w:lvlJc w:val="left"/>
      <w:pPr>
        <w:tabs>
          <w:tab w:val="num" w:pos="12967"/>
        </w:tabs>
        <w:ind w:left="12967" w:hanging="360"/>
      </w:pPr>
      <w:rPr>
        <w:rFonts w:ascii="Symbol" w:hAnsi="Symbol" w:hint="default"/>
      </w:rPr>
    </w:lvl>
    <w:lvl w:ilvl="7" w:tplc="04090003" w:tentative="1">
      <w:start w:val="1"/>
      <w:numFmt w:val="bullet"/>
      <w:lvlText w:val="o"/>
      <w:lvlJc w:val="left"/>
      <w:pPr>
        <w:tabs>
          <w:tab w:val="num" w:pos="13687"/>
        </w:tabs>
        <w:ind w:left="13687" w:hanging="360"/>
      </w:pPr>
      <w:rPr>
        <w:rFonts w:ascii="Courier New" w:hAnsi="Courier New" w:hint="default"/>
      </w:rPr>
    </w:lvl>
    <w:lvl w:ilvl="8" w:tplc="04090005" w:tentative="1">
      <w:start w:val="1"/>
      <w:numFmt w:val="bullet"/>
      <w:lvlText w:val=""/>
      <w:lvlJc w:val="left"/>
      <w:pPr>
        <w:tabs>
          <w:tab w:val="num" w:pos="14407"/>
        </w:tabs>
        <w:ind w:left="14407" w:hanging="360"/>
      </w:pPr>
      <w:rPr>
        <w:rFonts w:ascii="Wingdings" w:hAnsi="Wingdings" w:hint="default"/>
      </w:rPr>
    </w:lvl>
  </w:abstractNum>
  <w:abstractNum w:abstractNumId="21">
    <w:nsid w:val="5196284F"/>
    <w:multiLevelType w:val="hybridMultilevel"/>
    <w:tmpl w:val="3E720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EF62F1"/>
    <w:multiLevelType w:val="multilevel"/>
    <w:tmpl w:val="3E7201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CB0EDE"/>
    <w:multiLevelType w:val="singleLevel"/>
    <w:tmpl w:val="0CB85B44"/>
    <w:lvl w:ilvl="0">
      <w:start w:val="5"/>
      <w:numFmt w:val="decimal"/>
      <w:lvlText w:val="%1. "/>
      <w:legacy w:legacy="1" w:legacySpace="0" w:legacyIndent="360"/>
      <w:lvlJc w:val="left"/>
      <w:pPr>
        <w:ind w:left="360" w:hanging="360"/>
      </w:pPr>
      <w:rPr>
        <w:rFonts w:ascii="Courier New" w:hAnsi="Courier New" w:hint="default"/>
        <w:b/>
        <w:i w:val="0"/>
        <w:sz w:val="24"/>
      </w:rPr>
    </w:lvl>
  </w:abstractNum>
  <w:abstractNum w:abstractNumId="24">
    <w:nsid w:val="5C882922"/>
    <w:multiLevelType w:val="hybridMultilevel"/>
    <w:tmpl w:val="49B89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E2D91"/>
    <w:multiLevelType w:val="singleLevel"/>
    <w:tmpl w:val="80FE2F9E"/>
    <w:lvl w:ilvl="0">
      <w:start w:val="12"/>
      <w:numFmt w:val="decimal"/>
      <w:lvlText w:val="%1. "/>
      <w:legacy w:legacy="1" w:legacySpace="0" w:legacyIndent="360"/>
      <w:lvlJc w:val="left"/>
      <w:pPr>
        <w:ind w:left="360" w:hanging="360"/>
      </w:pPr>
      <w:rPr>
        <w:rFonts w:ascii="Courier New" w:hAnsi="Courier New" w:hint="default"/>
        <w:b/>
        <w:i w:val="0"/>
        <w:sz w:val="24"/>
      </w:rPr>
    </w:lvl>
  </w:abstractNum>
  <w:abstractNum w:abstractNumId="26">
    <w:nsid w:val="5D431D3F"/>
    <w:multiLevelType w:val="singleLevel"/>
    <w:tmpl w:val="3EF81244"/>
    <w:lvl w:ilvl="0">
      <w:start w:val="6"/>
      <w:numFmt w:val="decimal"/>
      <w:lvlText w:val="%1. "/>
      <w:legacy w:legacy="1" w:legacySpace="0" w:legacyIndent="360"/>
      <w:lvlJc w:val="left"/>
      <w:pPr>
        <w:ind w:left="360" w:hanging="360"/>
      </w:pPr>
      <w:rPr>
        <w:rFonts w:ascii="Courier New" w:hAnsi="Courier New" w:hint="default"/>
        <w:b/>
        <w:i w:val="0"/>
        <w:sz w:val="24"/>
      </w:rPr>
    </w:lvl>
  </w:abstractNum>
  <w:abstractNum w:abstractNumId="27">
    <w:nsid w:val="680C6666"/>
    <w:multiLevelType w:val="singleLevel"/>
    <w:tmpl w:val="5846FB60"/>
    <w:lvl w:ilvl="0">
      <w:start w:val="23"/>
      <w:numFmt w:val="decimal"/>
      <w:lvlText w:val="%1. "/>
      <w:legacy w:legacy="1" w:legacySpace="0" w:legacyIndent="360"/>
      <w:lvlJc w:val="left"/>
      <w:pPr>
        <w:ind w:left="360" w:hanging="360"/>
      </w:pPr>
      <w:rPr>
        <w:rFonts w:ascii="Courier New" w:hAnsi="Courier New" w:hint="default"/>
        <w:b/>
        <w:i w:val="0"/>
        <w:sz w:val="24"/>
      </w:rPr>
    </w:lvl>
  </w:abstractNum>
  <w:abstractNum w:abstractNumId="28">
    <w:nsid w:val="6B641E53"/>
    <w:multiLevelType w:val="hybridMultilevel"/>
    <w:tmpl w:val="58007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837156"/>
    <w:multiLevelType w:val="singleLevel"/>
    <w:tmpl w:val="85D26242"/>
    <w:lvl w:ilvl="0">
      <w:start w:val="16"/>
      <w:numFmt w:val="decimal"/>
      <w:lvlText w:val="%1. "/>
      <w:legacy w:legacy="1" w:legacySpace="0" w:legacyIndent="360"/>
      <w:lvlJc w:val="left"/>
      <w:pPr>
        <w:ind w:left="360" w:hanging="360"/>
      </w:pPr>
      <w:rPr>
        <w:rFonts w:ascii="Courier New" w:hAnsi="Courier New" w:hint="default"/>
        <w:b/>
        <w:i w:val="0"/>
        <w:sz w:val="24"/>
      </w:rPr>
    </w:lvl>
  </w:abstractNum>
  <w:abstractNum w:abstractNumId="30">
    <w:nsid w:val="77B9445F"/>
    <w:multiLevelType w:val="hybridMultilevel"/>
    <w:tmpl w:val="6122B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84BDF"/>
    <w:multiLevelType w:val="hybridMultilevel"/>
    <w:tmpl w:val="E01C4D9A"/>
    <w:lvl w:ilvl="0" w:tplc="A6CE97C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3"/>
  </w:num>
  <w:num w:numId="3">
    <w:abstractNumId w:val="11"/>
  </w:num>
  <w:num w:numId="4">
    <w:abstractNumId w:val="23"/>
  </w:num>
  <w:num w:numId="5">
    <w:abstractNumId w:val="26"/>
  </w:num>
  <w:num w:numId="6">
    <w:abstractNumId w:val="8"/>
  </w:num>
  <w:num w:numId="7">
    <w:abstractNumId w:val="14"/>
  </w:num>
  <w:num w:numId="8">
    <w:abstractNumId w:val="16"/>
  </w:num>
  <w:num w:numId="9">
    <w:abstractNumId w:val="3"/>
  </w:num>
  <w:num w:numId="10">
    <w:abstractNumId w:val="19"/>
  </w:num>
  <w:num w:numId="11">
    <w:abstractNumId w:val="25"/>
  </w:num>
  <w:num w:numId="12">
    <w:abstractNumId w:val="9"/>
  </w:num>
  <w:num w:numId="13">
    <w:abstractNumId w:val="2"/>
  </w:num>
  <w:num w:numId="14">
    <w:abstractNumId w:val="0"/>
  </w:num>
  <w:num w:numId="15">
    <w:abstractNumId w:val="29"/>
  </w:num>
  <w:num w:numId="16">
    <w:abstractNumId w:val="1"/>
  </w:num>
  <w:num w:numId="17">
    <w:abstractNumId w:val="5"/>
  </w:num>
  <w:num w:numId="18">
    <w:abstractNumId w:val="18"/>
  </w:num>
  <w:num w:numId="19">
    <w:abstractNumId w:val="27"/>
  </w:num>
  <w:num w:numId="20">
    <w:abstractNumId w:val="10"/>
  </w:num>
  <w:num w:numId="21">
    <w:abstractNumId w:val="4"/>
  </w:num>
  <w:num w:numId="22">
    <w:abstractNumId w:val="20"/>
  </w:num>
  <w:num w:numId="23">
    <w:abstractNumId w:val="31"/>
  </w:num>
  <w:num w:numId="24">
    <w:abstractNumId w:val="6"/>
  </w:num>
  <w:num w:numId="25">
    <w:abstractNumId w:val="17"/>
  </w:num>
  <w:num w:numId="26">
    <w:abstractNumId w:val="15"/>
  </w:num>
  <w:num w:numId="27">
    <w:abstractNumId w:val="28"/>
  </w:num>
  <w:num w:numId="28">
    <w:abstractNumId w:val="7"/>
  </w:num>
  <w:num w:numId="29">
    <w:abstractNumId w:val="24"/>
  </w:num>
  <w:num w:numId="30">
    <w:abstractNumId w:val="21"/>
  </w:num>
  <w:num w:numId="31">
    <w:abstractNumId w:val="2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A1376"/>
    <w:rsid w:val="00003D77"/>
    <w:rsid w:val="0000680A"/>
    <w:rsid w:val="00007CE9"/>
    <w:rsid w:val="00011F82"/>
    <w:rsid w:val="00012384"/>
    <w:rsid w:val="000170EC"/>
    <w:rsid w:val="000207DD"/>
    <w:rsid w:val="000220F6"/>
    <w:rsid w:val="00023933"/>
    <w:rsid w:val="0002661D"/>
    <w:rsid w:val="000276B1"/>
    <w:rsid w:val="00030F25"/>
    <w:rsid w:val="00031CA1"/>
    <w:rsid w:val="0003272E"/>
    <w:rsid w:val="00035290"/>
    <w:rsid w:val="00036C88"/>
    <w:rsid w:val="000407EC"/>
    <w:rsid w:val="0004095A"/>
    <w:rsid w:val="000412F2"/>
    <w:rsid w:val="000449D5"/>
    <w:rsid w:val="00046B93"/>
    <w:rsid w:val="00051282"/>
    <w:rsid w:val="000513F9"/>
    <w:rsid w:val="00054179"/>
    <w:rsid w:val="00057486"/>
    <w:rsid w:val="00066E9A"/>
    <w:rsid w:val="000703B0"/>
    <w:rsid w:val="00070E23"/>
    <w:rsid w:val="0007134A"/>
    <w:rsid w:val="000746DD"/>
    <w:rsid w:val="000746FC"/>
    <w:rsid w:val="00077327"/>
    <w:rsid w:val="0008159A"/>
    <w:rsid w:val="00082AB3"/>
    <w:rsid w:val="0008566A"/>
    <w:rsid w:val="00085E78"/>
    <w:rsid w:val="0008716A"/>
    <w:rsid w:val="00097067"/>
    <w:rsid w:val="000979B5"/>
    <w:rsid w:val="000A23CF"/>
    <w:rsid w:val="000A2B28"/>
    <w:rsid w:val="000B0172"/>
    <w:rsid w:val="000B2CAF"/>
    <w:rsid w:val="000B3AB7"/>
    <w:rsid w:val="000C145E"/>
    <w:rsid w:val="000C1B88"/>
    <w:rsid w:val="000C2BAA"/>
    <w:rsid w:val="000C47A9"/>
    <w:rsid w:val="000D0972"/>
    <w:rsid w:val="000D65E0"/>
    <w:rsid w:val="000F0DB9"/>
    <w:rsid w:val="000F237B"/>
    <w:rsid w:val="000F305A"/>
    <w:rsid w:val="000F4206"/>
    <w:rsid w:val="000F477D"/>
    <w:rsid w:val="000F619E"/>
    <w:rsid w:val="000F7FCB"/>
    <w:rsid w:val="001070BD"/>
    <w:rsid w:val="00113E43"/>
    <w:rsid w:val="00116C91"/>
    <w:rsid w:val="0011723C"/>
    <w:rsid w:val="00122A5A"/>
    <w:rsid w:val="00125847"/>
    <w:rsid w:val="001315D7"/>
    <w:rsid w:val="00132B43"/>
    <w:rsid w:val="00142273"/>
    <w:rsid w:val="00142533"/>
    <w:rsid w:val="00144A77"/>
    <w:rsid w:val="00145733"/>
    <w:rsid w:val="00147C77"/>
    <w:rsid w:val="0015121A"/>
    <w:rsid w:val="001521A2"/>
    <w:rsid w:val="00154FEB"/>
    <w:rsid w:val="00155E88"/>
    <w:rsid w:val="00156071"/>
    <w:rsid w:val="001567C7"/>
    <w:rsid w:val="00161A89"/>
    <w:rsid w:val="0016395E"/>
    <w:rsid w:val="00163CB8"/>
    <w:rsid w:val="0016405C"/>
    <w:rsid w:val="001640D0"/>
    <w:rsid w:val="00164AD3"/>
    <w:rsid w:val="00165FBC"/>
    <w:rsid w:val="00174EC0"/>
    <w:rsid w:val="001758AD"/>
    <w:rsid w:val="00176713"/>
    <w:rsid w:val="00180688"/>
    <w:rsid w:val="00180B02"/>
    <w:rsid w:val="00186469"/>
    <w:rsid w:val="001A1744"/>
    <w:rsid w:val="001A2F4B"/>
    <w:rsid w:val="001A7EF7"/>
    <w:rsid w:val="001B051A"/>
    <w:rsid w:val="001B0589"/>
    <w:rsid w:val="001B0F26"/>
    <w:rsid w:val="001C0076"/>
    <w:rsid w:val="001D3184"/>
    <w:rsid w:val="001D470D"/>
    <w:rsid w:val="001E2014"/>
    <w:rsid w:val="001E2764"/>
    <w:rsid w:val="001E3907"/>
    <w:rsid w:val="001E7E8B"/>
    <w:rsid w:val="001E7FCE"/>
    <w:rsid w:val="001F142E"/>
    <w:rsid w:val="001F1D0E"/>
    <w:rsid w:val="001F7D82"/>
    <w:rsid w:val="00200A01"/>
    <w:rsid w:val="00200F4D"/>
    <w:rsid w:val="00206DE3"/>
    <w:rsid w:val="00207C72"/>
    <w:rsid w:val="0021334C"/>
    <w:rsid w:val="0021380D"/>
    <w:rsid w:val="002158A8"/>
    <w:rsid w:val="002159CA"/>
    <w:rsid w:val="00217BDB"/>
    <w:rsid w:val="002213B1"/>
    <w:rsid w:val="002249EC"/>
    <w:rsid w:val="00225CEA"/>
    <w:rsid w:val="00226792"/>
    <w:rsid w:val="00232467"/>
    <w:rsid w:val="00235E33"/>
    <w:rsid w:val="00237AC7"/>
    <w:rsid w:val="00242240"/>
    <w:rsid w:val="002426C0"/>
    <w:rsid w:val="00244A62"/>
    <w:rsid w:val="00247474"/>
    <w:rsid w:val="0025054E"/>
    <w:rsid w:val="002509EE"/>
    <w:rsid w:val="00252036"/>
    <w:rsid w:val="002529B2"/>
    <w:rsid w:val="00253A14"/>
    <w:rsid w:val="00254440"/>
    <w:rsid w:val="00254512"/>
    <w:rsid w:val="0025529B"/>
    <w:rsid w:val="002575DD"/>
    <w:rsid w:val="00260431"/>
    <w:rsid w:val="00260B30"/>
    <w:rsid w:val="00261BA9"/>
    <w:rsid w:val="0026377E"/>
    <w:rsid w:val="002642B0"/>
    <w:rsid w:val="002651AC"/>
    <w:rsid w:val="0026724B"/>
    <w:rsid w:val="00267FF7"/>
    <w:rsid w:val="002711A6"/>
    <w:rsid w:val="002716E2"/>
    <w:rsid w:val="00272CAD"/>
    <w:rsid w:val="00273628"/>
    <w:rsid w:val="002807B2"/>
    <w:rsid w:val="00281FC6"/>
    <w:rsid w:val="0028402E"/>
    <w:rsid w:val="00286019"/>
    <w:rsid w:val="0028648E"/>
    <w:rsid w:val="0029277B"/>
    <w:rsid w:val="002A0067"/>
    <w:rsid w:val="002A2734"/>
    <w:rsid w:val="002B41AC"/>
    <w:rsid w:val="002B4484"/>
    <w:rsid w:val="002B4C07"/>
    <w:rsid w:val="002B504C"/>
    <w:rsid w:val="002B51ED"/>
    <w:rsid w:val="002B6282"/>
    <w:rsid w:val="002C1424"/>
    <w:rsid w:val="002C1D23"/>
    <w:rsid w:val="002C22E5"/>
    <w:rsid w:val="002C6326"/>
    <w:rsid w:val="002D03EF"/>
    <w:rsid w:val="002D64CB"/>
    <w:rsid w:val="002E1DF1"/>
    <w:rsid w:val="002E2CEE"/>
    <w:rsid w:val="002E5743"/>
    <w:rsid w:val="002E584C"/>
    <w:rsid w:val="002E74BB"/>
    <w:rsid w:val="002F173A"/>
    <w:rsid w:val="003011E1"/>
    <w:rsid w:val="00302040"/>
    <w:rsid w:val="00302B54"/>
    <w:rsid w:val="003034E6"/>
    <w:rsid w:val="00303BBE"/>
    <w:rsid w:val="003041AD"/>
    <w:rsid w:val="00307F8D"/>
    <w:rsid w:val="00321EC7"/>
    <w:rsid w:val="00323734"/>
    <w:rsid w:val="00335005"/>
    <w:rsid w:val="0033522A"/>
    <w:rsid w:val="003378B5"/>
    <w:rsid w:val="003401AE"/>
    <w:rsid w:val="003411AD"/>
    <w:rsid w:val="003420CF"/>
    <w:rsid w:val="003425B2"/>
    <w:rsid w:val="003449D2"/>
    <w:rsid w:val="00345203"/>
    <w:rsid w:val="003468B1"/>
    <w:rsid w:val="003502C7"/>
    <w:rsid w:val="003534B4"/>
    <w:rsid w:val="00355941"/>
    <w:rsid w:val="0036025C"/>
    <w:rsid w:val="0036193A"/>
    <w:rsid w:val="00363722"/>
    <w:rsid w:val="00366683"/>
    <w:rsid w:val="0037152B"/>
    <w:rsid w:val="00372BA4"/>
    <w:rsid w:val="00374ADC"/>
    <w:rsid w:val="003770D2"/>
    <w:rsid w:val="00380A44"/>
    <w:rsid w:val="00393D8A"/>
    <w:rsid w:val="0039489A"/>
    <w:rsid w:val="003953A2"/>
    <w:rsid w:val="003960B3"/>
    <w:rsid w:val="003A4700"/>
    <w:rsid w:val="003A6049"/>
    <w:rsid w:val="003B2239"/>
    <w:rsid w:val="003B3312"/>
    <w:rsid w:val="003B4242"/>
    <w:rsid w:val="003B61D2"/>
    <w:rsid w:val="003C44AC"/>
    <w:rsid w:val="003D0019"/>
    <w:rsid w:val="003D1ADD"/>
    <w:rsid w:val="003D1F87"/>
    <w:rsid w:val="003D2610"/>
    <w:rsid w:val="003D477E"/>
    <w:rsid w:val="003D52EA"/>
    <w:rsid w:val="003D5E36"/>
    <w:rsid w:val="003D7489"/>
    <w:rsid w:val="003D7978"/>
    <w:rsid w:val="003E0414"/>
    <w:rsid w:val="003E0B2A"/>
    <w:rsid w:val="003E1A80"/>
    <w:rsid w:val="003E1D27"/>
    <w:rsid w:val="003E3F84"/>
    <w:rsid w:val="003F32A5"/>
    <w:rsid w:val="00400E80"/>
    <w:rsid w:val="00405717"/>
    <w:rsid w:val="004061BD"/>
    <w:rsid w:val="00414931"/>
    <w:rsid w:val="00416461"/>
    <w:rsid w:val="0041687A"/>
    <w:rsid w:val="00417F94"/>
    <w:rsid w:val="00422BC9"/>
    <w:rsid w:val="00427343"/>
    <w:rsid w:val="00427D54"/>
    <w:rsid w:val="0043086E"/>
    <w:rsid w:val="00433E42"/>
    <w:rsid w:val="00434AAE"/>
    <w:rsid w:val="00435A4E"/>
    <w:rsid w:val="004415D5"/>
    <w:rsid w:val="00444082"/>
    <w:rsid w:val="004462A2"/>
    <w:rsid w:val="004466C6"/>
    <w:rsid w:val="0045039D"/>
    <w:rsid w:val="004510C6"/>
    <w:rsid w:val="004517F0"/>
    <w:rsid w:val="0045384F"/>
    <w:rsid w:val="00454D3B"/>
    <w:rsid w:val="00455D1E"/>
    <w:rsid w:val="00457564"/>
    <w:rsid w:val="00457902"/>
    <w:rsid w:val="00460397"/>
    <w:rsid w:val="00462112"/>
    <w:rsid w:val="00462AAE"/>
    <w:rsid w:val="00462C50"/>
    <w:rsid w:val="00466326"/>
    <w:rsid w:val="00480634"/>
    <w:rsid w:val="004834DC"/>
    <w:rsid w:val="0048422C"/>
    <w:rsid w:val="00484B95"/>
    <w:rsid w:val="004859EE"/>
    <w:rsid w:val="00486F89"/>
    <w:rsid w:val="00490A47"/>
    <w:rsid w:val="00491E13"/>
    <w:rsid w:val="00493496"/>
    <w:rsid w:val="0049562F"/>
    <w:rsid w:val="00496487"/>
    <w:rsid w:val="004A0F6C"/>
    <w:rsid w:val="004A61B8"/>
    <w:rsid w:val="004B05A2"/>
    <w:rsid w:val="004B1F5D"/>
    <w:rsid w:val="004B2861"/>
    <w:rsid w:val="004B2AB0"/>
    <w:rsid w:val="004B5E89"/>
    <w:rsid w:val="004B67FF"/>
    <w:rsid w:val="004B7572"/>
    <w:rsid w:val="004C0279"/>
    <w:rsid w:val="004C1932"/>
    <w:rsid w:val="004C3A5C"/>
    <w:rsid w:val="004C6CD7"/>
    <w:rsid w:val="004C7863"/>
    <w:rsid w:val="004D0F4E"/>
    <w:rsid w:val="004D5CF9"/>
    <w:rsid w:val="004D5EFE"/>
    <w:rsid w:val="004E57A4"/>
    <w:rsid w:val="004F4724"/>
    <w:rsid w:val="0050137C"/>
    <w:rsid w:val="00503423"/>
    <w:rsid w:val="00504900"/>
    <w:rsid w:val="00504A56"/>
    <w:rsid w:val="0050653D"/>
    <w:rsid w:val="005066EC"/>
    <w:rsid w:val="00507753"/>
    <w:rsid w:val="0051265C"/>
    <w:rsid w:val="0051678E"/>
    <w:rsid w:val="00517FB6"/>
    <w:rsid w:val="00520A23"/>
    <w:rsid w:val="00521718"/>
    <w:rsid w:val="00521B62"/>
    <w:rsid w:val="00527B65"/>
    <w:rsid w:val="00530518"/>
    <w:rsid w:val="00530886"/>
    <w:rsid w:val="005309CA"/>
    <w:rsid w:val="00530B04"/>
    <w:rsid w:val="00533EEE"/>
    <w:rsid w:val="00533F3B"/>
    <w:rsid w:val="005361E7"/>
    <w:rsid w:val="0053669C"/>
    <w:rsid w:val="005376D4"/>
    <w:rsid w:val="0054628D"/>
    <w:rsid w:val="005468B0"/>
    <w:rsid w:val="00553AA9"/>
    <w:rsid w:val="005546FE"/>
    <w:rsid w:val="00555B2C"/>
    <w:rsid w:val="00560FF0"/>
    <w:rsid w:val="00561BD2"/>
    <w:rsid w:val="005621BE"/>
    <w:rsid w:val="005626F5"/>
    <w:rsid w:val="00564DA5"/>
    <w:rsid w:val="005721A7"/>
    <w:rsid w:val="005777FE"/>
    <w:rsid w:val="00580346"/>
    <w:rsid w:val="00583C27"/>
    <w:rsid w:val="00585F26"/>
    <w:rsid w:val="0059015A"/>
    <w:rsid w:val="005910B8"/>
    <w:rsid w:val="00593EB1"/>
    <w:rsid w:val="005A3AC3"/>
    <w:rsid w:val="005A4B0A"/>
    <w:rsid w:val="005A64BA"/>
    <w:rsid w:val="005B0986"/>
    <w:rsid w:val="005B4E33"/>
    <w:rsid w:val="005C08F2"/>
    <w:rsid w:val="005C26BB"/>
    <w:rsid w:val="005C40D7"/>
    <w:rsid w:val="005D21DC"/>
    <w:rsid w:val="005D348F"/>
    <w:rsid w:val="005D61C4"/>
    <w:rsid w:val="005D6C37"/>
    <w:rsid w:val="005D7C25"/>
    <w:rsid w:val="005E2611"/>
    <w:rsid w:val="005E38E9"/>
    <w:rsid w:val="005E3F53"/>
    <w:rsid w:val="005E67FC"/>
    <w:rsid w:val="005E6EB7"/>
    <w:rsid w:val="005E7009"/>
    <w:rsid w:val="005F349D"/>
    <w:rsid w:val="005F44FF"/>
    <w:rsid w:val="005F6DC1"/>
    <w:rsid w:val="00600D9E"/>
    <w:rsid w:val="00602BC1"/>
    <w:rsid w:val="00607AC3"/>
    <w:rsid w:val="00610401"/>
    <w:rsid w:val="00610BED"/>
    <w:rsid w:val="006151D3"/>
    <w:rsid w:val="00615FAD"/>
    <w:rsid w:val="00617429"/>
    <w:rsid w:val="006224DC"/>
    <w:rsid w:val="00622EA1"/>
    <w:rsid w:val="0062475A"/>
    <w:rsid w:val="00624D2D"/>
    <w:rsid w:val="00626085"/>
    <w:rsid w:val="0063132A"/>
    <w:rsid w:val="006315F6"/>
    <w:rsid w:val="00631AD0"/>
    <w:rsid w:val="006369C3"/>
    <w:rsid w:val="00637834"/>
    <w:rsid w:val="00640818"/>
    <w:rsid w:val="00641BD3"/>
    <w:rsid w:val="006435A2"/>
    <w:rsid w:val="006466B1"/>
    <w:rsid w:val="00646FF8"/>
    <w:rsid w:val="0065731C"/>
    <w:rsid w:val="006575E5"/>
    <w:rsid w:val="006604F8"/>
    <w:rsid w:val="006615A3"/>
    <w:rsid w:val="006640D1"/>
    <w:rsid w:val="0066416D"/>
    <w:rsid w:val="00666189"/>
    <w:rsid w:val="00670F1E"/>
    <w:rsid w:val="00674968"/>
    <w:rsid w:val="0067502E"/>
    <w:rsid w:val="00676483"/>
    <w:rsid w:val="00683374"/>
    <w:rsid w:val="00683712"/>
    <w:rsid w:val="00685B36"/>
    <w:rsid w:val="006919C7"/>
    <w:rsid w:val="0069420F"/>
    <w:rsid w:val="00695A00"/>
    <w:rsid w:val="00696ABB"/>
    <w:rsid w:val="006A2B20"/>
    <w:rsid w:val="006B260C"/>
    <w:rsid w:val="006B3B46"/>
    <w:rsid w:val="006B7BC3"/>
    <w:rsid w:val="006C1955"/>
    <w:rsid w:val="006C1CB1"/>
    <w:rsid w:val="006C1D25"/>
    <w:rsid w:val="006C28D9"/>
    <w:rsid w:val="006C7955"/>
    <w:rsid w:val="006D01EF"/>
    <w:rsid w:val="006D0B5A"/>
    <w:rsid w:val="006D1720"/>
    <w:rsid w:val="006D2C9B"/>
    <w:rsid w:val="006D2D56"/>
    <w:rsid w:val="006D33A8"/>
    <w:rsid w:val="006D4F71"/>
    <w:rsid w:val="006D7177"/>
    <w:rsid w:val="006E50E0"/>
    <w:rsid w:val="006E75E1"/>
    <w:rsid w:val="006F273C"/>
    <w:rsid w:val="006F5BD7"/>
    <w:rsid w:val="00705FDB"/>
    <w:rsid w:val="00711EB2"/>
    <w:rsid w:val="00712B1A"/>
    <w:rsid w:val="0071342B"/>
    <w:rsid w:val="00715EF1"/>
    <w:rsid w:val="00716BE4"/>
    <w:rsid w:val="00727B58"/>
    <w:rsid w:val="0073079C"/>
    <w:rsid w:val="00734EF6"/>
    <w:rsid w:val="00737AAC"/>
    <w:rsid w:val="00737CCB"/>
    <w:rsid w:val="007454D3"/>
    <w:rsid w:val="007468CF"/>
    <w:rsid w:val="00747A00"/>
    <w:rsid w:val="007513AE"/>
    <w:rsid w:val="007541C8"/>
    <w:rsid w:val="00754B50"/>
    <w:rsid w:val="00764313"/>
    <w:rsid w:val="00765331"/>
    <w:rsid w:val="00765470"/>
    <w:rsid w:val="0077055E"/>
    <w:rsid w:val="007711F2"/>
    <w:rsid w:val="007721EB"/>
    <w:rsid w:val="00773325"/>
    <w:rsid w:val="00773DA7"/>
    <w:rsid w:val="007744A1"/>
    <w:rsid w:val="00783ADB"/>
    <w:rsid w:val="00784244"/>
    <w:rsid w:val="00794AD9"/>
    <w:rsid w:val="00797FBC"/>
    <w:rsid w:val="007A2A47"/>
    <w:rsid w:val="007A3C96"/>
    <w:rsid w:val="007B0D51"/>
    <w:rsid w:val="007B192F"/>
    <w:rsid w:val="007B4692"/>
    <w:rsid w:val="007C0679"/>
    <w:rsid w:val="007C41AB"/>
    <w:rsid w:val="007C4D40"/>
    <w:rsid w:val="007D60FF"/>
    <w:rsid w:val="007E18E8"/>
    <w:rsid w:val="007E2071"/>
    <w:rsid w:val="007E2F10"/>
    <w:rsid w:val="007E303D"/>
    <w:rsid w:val="007F0D50"/>
    <w:rsid w:val="007F4D0E"/>
    <w:rsid w:val="007F66B3"/>
    <w:rsid w:val="0080193E"/>
    <w:rsid w:val="00806385"/>
    <w:rsid w:val="008071D3"/>
    <w:rsid w:val="008074F1"/>
    <w:rsid w:val="008102E4"/>
    <w:rsid w:val="0081105F"/>
    <w:rsid w:val="008148E3"/>
    <w:rsid w:val="00820943"/>
    <w:rsid w:val="00822BE7"/>
    <w:rsid w:val="0082454C"/>
    <w:rsid w:val="008257A5"/>
    <w:rsid w:val="0082626A"/>
    <w:rsid w:val="00835A96"/>
    <w:rsid w:val="008401EE"/>
    <w:rsid w:val="00840F37"/>
    <w:rsid w:val="00844480"/>
    <w:rsid w:val="0084745E"/>
    <w:rsid w:val="00847F38"/>
    <w:rsid w:val="00850E54"/>
    <w:rsid w:val="00857033"/>
    <w:rsid w:val="0086003C"/>
    <w:rsid w:val="008608E7"/>
    <w:rsid w:val="00867358"/>
    <w:rsid w:val="00872D73"/>
    <w:rsid w:val="00883D42"/>
    <w:rsid w:val="00885941"/>
    <w:rsid w:val="008907FF"/>
    <w:rsid w:val="0089267C"/>
    <w:rsid w:val="008A33B8"/>
    <w:rsid w:val="008A4B35"/>
    <w:rsid w:val="008A654B"/>
    <w:rsid w:val="008B1B46"/>
    <w:rsid w:val="008B6D88"/>
    <w:rsid w:val="008B7BC4"/>
    <w:rsid w:val="008C22FD"/>
    <w:rsid w:val="008C31AA"/>
    <w:rsid w:val="008D0E7A"/>
    <w:rsid w:val="008E02F0"/>
    <w:rsid w:val="008E1A83"/>
    <w:rsid w:val="008E6D0B"/>
    <w:rsid w:val="008F178D"/>
    <w:rsid w:val="008F6575"/>
    <w:rsid w:val="0090083E"/>
    <w:rsid w:val="00901E5D"/>
    <w:rsid w:val="00902E4E"/>
    <w:rsid w:val="009049A5"/>
    <w:rsid w:val="0090726B"/>
    <w:rsid w:val="009118E6"/>
    <w:rsid w:val="00912A1B"/>
    <w:rsid w:val="00913089"/>
    <w:rsid w:val="00916950"/>
    <w:rsid w:val="00916E70"/>
    <w:rsid w:val="009177BB"/>
    <w:rsid w:val="00920CF0"/>
    <w:rsid w:val="00925770"/>
    <w:rsid w:val="00931B5A"/>
    <w:rsid w:val="00932011"/>
    <w:rsid w:val="009336C4"/>
    <w:rsid w:val="00934096"/>
    <w:rsid w:val="009413C9"/>
    <w:rsid w:val="009424FF"/>
    <w:rsid w:val="009427CC"/>
    <w:rsid w:val="00943900"/>
    <w:rsid w:val="00945C7F"/>
    <w:rsid w:val="00945EBF"/>
    <w:rsid w:val="00947B54"/>
    <w:rsid w:val="00947D50"/>
    <w:rsid w:val="0095160D"/>
    <w:rsid w:val="00954949"/>
    <w:rsid w:val="00957640"/>
    <w:rsid w:val="00957964"/>
    <w:rsid w:val="00966AED"/>
    <w:rsid w:val="00970969"/>
    <w:rsid w:val="00977905"/>
    <w:rsid w:val="00977FF4"/>
    <w:rsid w:val="009816C8"/>
    <w:rsid w:val="00983D17"/>
    <w:rsid w:val="00995A56"/>
    <w:rsid w:val="009A184D"/>
    <w:rsid w:val="009A1BBB"/>
    <w:rsid w:val="009A2AF6"/>
    <w:rsid w:val="009B2795"/>
    <w:rsid w:val="009B5362"/>
    <w:rsid w:val="009B65C6"/>
    <w:rsid w:val="009C28E0"/>
    <w:rsid w:val="009C7389"/>
    <w:rsid w:val="009D39AA"/>
    <w:rsid w:val="009E2D9A"/>
    <w:rsid w:val="009E4456"/>
    <w:rsid w:val="009E48B6"/>
    <w:rsid w:val="009E4E0B"/>
    <w:rsid w:val="009E638A"/>
    <w:rsid w:val="009F07C6"/>
    <w:rsid w:val="009F10C9"/>
    <w:rsid w:val="009F7308"/>
    <w:rsid w:val="009F7B44"/>
    <w:rsid w:val="00A02B32"/>
    <w:rsid w:val="00A0364D"/>
    <w:rsid w:val="00A04779"/>
    <w:rsid w:val="00A05F4B"/>
    <w:rsid w:val="00A12656"/>
    <w:rsid w:val="00A15107"/>
    <w:rsid w:val="00A208D7"/>
    <w:rsid w:val="00A214CF"/>
    <w:rsid w:val="00A27C22"/>
    <w:rsid w:val="00A35C4C"/>
    <w:rsid w:val="00A36B9D"/>
    <w:rsid w:val="00A401B4"/>
    <w:rsid w:val="00A4152A"/>
    <w:rsid w:val="00A43C63"/>
    <w:rsid w:val="00A43D4F"/>
    <w:rsid w:val="00A44302"/>
    <w:rsid w:val="00A4442F"/>
    <w:rsid w:val="00A461EB"/>
    <w:rsid w:val="00A50954"/>
    <w:rsid w:val="00A541AC"/>
    <w:rsid w:val="00A67C2C"/>
    <w:rsid w:val="00A70F5A"/>
    <w:rsid w:val="00A71206"/>
    <w:rsid w:val="00A74EC2"/>
    <w:rsid w:val="00A755EA"/>
    <w:rsid w:val="00A773E0"/>
    <w:rsid w:val="00A825B2"/>
    <w:rsid w:val="00A843C4"/>
    <w:rsid w:val="00A91DFC"/>
    <w:rsid w:val="00A970E7"/>
    <w:rsid w:val="00AA05B8"/>
    <w:rsid w:val="00AA0AFE"/>
    <w:rsid w:val="00AA2349"/>
    <w:rsid w:val="00AA55F1"/>
    <w:rsid w:val="00AA5A57"/>
    <w:rsid w:val="00AA7968"/>
    <w:rsid w:val="00AB39A7"/>
    <w:rsid w:val="00AB4653"/>
    <w:rsid w:val="00AC2474"/>
    <w:rsid w:val="00AC3431"/>
    <w:rsid w:val="00AC3BDE"/>
    <w:rsid w:val="00AC3F61"/>
    <w:rsid w:val="00AC42CB"/>
    <w:rsid w:val="00AC5B90"/>
    <w:rsid w:val="00AC79DC"/>
    <w:rsid w:val="00AD09A1"/>
    <w:rsid w:val="00AD2960"/>
    <w:rsid w:val="00AD7C89"/>
    <w:rsid w:val="00AE15CA"/>
    <w:rsid w:val="00AE31C4"/>
    <w:rsid w:val="00AF1294"/>
    <w:rsid w:val="00AF541B"/>
    <w:rsid w:val="00AF5C73"/>
    <w:rsid w:val="00B02468"/>
    <w:rsid w:val="00B050AC"/>
    <w:rsid w:val="00B07E73"/>
    <w:rsid w:val="00B13DDA"/>
    <w:rsid w:val="00B15BFC"/>
    <w:rsid w:val="00B17074"/>
    <w:rsid w:val="00B24E14"/>
    <w:rsid w:val="00B25628"/>
    <w:rsid w:val="00B3129E"/>
    <w:rsid w:val="00B3497C"/>
    <w:rsid w:val="00B401A8"/>
    <w:rsid w:val="00B44384"/>
    <w:rsid w:val="00B4451F"/>
    <w:rsid w:val="00B477F2"/>
    <w:rsid w:val="00B547B0"/>
    <w:rsid w:val="00B55037"/>
    <w:rsid w:val="00B669FB"/>
    <w:rsid w:val="00B7094C"/>
    <w:rsid w:val="00B74D8F"/>
    <w:rsid w:val="00B75059"/>
    <w:rsid w:val="00B77078"/>
    <w:rsid w:val="00B7784A"/>
    <w:rsid w:val="00B77F0A"/>
    <w:rsid w:val="00B80079"/>
    <w:rsid w:val="00B82B5D"/>
    <w:rsid w:val="00B83D7C"/>
    <w:rsid w:val="00B84D88"/>
    <w:rsid w:val="00B932D5"/>
    <w:rsid w:val="00B93CC3"/>
    <w:rsid w:val="00B9401D"/>
    <w:rsid w:val="00B952BC"/>
    <w:rsid w:val="00B96382"/>
    <w:rsid w:val="00BA1376"/>
    <w:rsid w:val="00BA632E"/>
    <w:rsid w:val="00BA74D9"/>
    <w:rsid w:val="00BC0324"/>
    <w:rsid w:val="00BC14D4"/>
    <w:rsid w:val="00BC1CE6"/>
    <w:rsid w:val="00BC3FFC"/>
    <w:rsid w:val="00BC74B2"/>
    <w:rsid w:val="00BD0260"/>
    <w:rsid w:val="00BD65B3"/>
    <w:rsid w:val="00BD7643"/>
    <w:rsid w:val="00BE55B9"/>
    <w:rsid w:val="00BF071A"/>
    <w:rsid w:val="00BF0766"/>
    <w:rsid w:val="00C02DDB"/>
    <w:rsid w:val="00C02F95"/>
    <w:rsid w:val="00C07E19"/>
    <w:rsid w:val="00C10227"/>
    <w:rsid w:val="00C11317"/>
    <w:rsid w:val="00C1626D"/>
    <w:rsid w:val="00C23024"/>
    <w:rsid w:val="00C2352F"/>
    <w:rsid w:val="00C23E5E"/>
    <w:rsid w:val="00C24928"/>
    <w:rsid w:val="00C30C04"/>
    <w:rsid w:val="00C31F3F"/>
    <w:rsid w:val="00C32DC9"/>
    <w:rsid w:val="00C34061"/>
    <w:rsid w:val="00C34F2C"/>
    <w:rsid w:val="00C5017E"/>
    <w:rsid w:val="00C51ACC"/>
    <w:rsid w:val="00C520BC"/>
    <w:rsid w:val="00C55A76"/>
    <w:rsid w:val="00C632E9"/>
    <w:rsid w:val="00C635A8"/>
    <w:rsid w:val="00C639A4"/>
    <w:rsid w:val="00C63ACB"/>
    <w:rsid w:val="00C64F24"/>
    <w:rsid w:val="00C71DFA"/>
    <w:rsid w:val="00C756D1"/>
    <w:rsid w:val="00C76380"/>
    <w:rsid w:val="00C81E45"/>
    <w:rsid w:val="00C841C6"/>
    <w:rsid w:val="00C86762"/>
    <w:rsid w:val="00C87B85"/>
    <w:rsid w:val="00C91CD3"/>
    <w:rsid w:val="00C942D7"/>
    <w:rsid w:val="00C942E3"/>
    <w:rsid w:val="00C96304"/>
    <w:rsid w:val="00CA2076"/>
    <w:rsid w:val="00CA4612"/>
    <w:rsid w:val="00CB1A86"/>
    <w:rsid w:val="00CC1FD9"/>
    <w:rsid w:val="00CD3AAE"/>
    <w:rsid w:val="00CD57AE"/>
    <w:rsid w:val="00CD7D55"/>
    <w:rsid w:val="00CE01E3"/>
    <w:rsid w:val="00CE0674"/>
    <w:rsid w:val="00CE4BD7"/>
    <w:rsid w:val="00CE5323"/>
    <w:rsid w:val="00CE789E"/>
    <w:rsid w:val="00CF5905"/>
    <w:rsid w:val="00CF5E2E"/>
    <w:rsid w:val="00CF5FB8"/>
    <w:rsid w:val="00CF6AA8"/>
    <w:rsid w:val="00D000D5"/>
    <w:rsid w:val="00D01BF6"/>
    <w:rsid w:val="00D01C5A"/>
    <w:rsid w:val="00D01CBA"/>
    <w:rsid w:val="00D0267C"/>
    <w:rsid w:val="00D04D06"/>
    <w:rsid w:val="00D051E6"/>
    <w:rsid w:val="00D106E7"/>
    <w:rsid w:val="00D111FA"/>
    <w:rsid w:val="00D13B7C"/>
    <w:rsid w:val="00D17058"/>
    <w:rsid w:val="00D206E2"/>
    <w:rsid w:val="00D20C38"/>
    <w:rsid w:val="00D25ABB"/>
    <w:rsid w:val="00D3434D"/>
    <w:rsid w:val="00D34ED2"/>
    <w:rsid w:val="00D35337"/>
    <w:rsid w:val="00D35702"/>
    <w:rsid w:val="00D37B03"/>
    <w:rsid w:val="00D424C4"/>
    <w:rsid w:val="00D446E8"/>
    <w:rsid w:val="00D457B6"/>
    <w:rsid w:val="00D501CA"/>
    <w:rsid w:val="00D51B64"/>
    <w:rsid w:val="00D529EA"/>
    <w:rsid w:val="00D5380E"/>
    <w:rsid w:val="00D55ABD"/>
    <w:rsid w:val="00D568DA"/>
    <w:rsid w:val="00D57469"/>
    <w:rsid w:val="00D65DCA"/>
    <w:rsid w:val="00D65ED8"/>
    <w:rsid w:val="00D6760A"/>
    <w:rsid w:val="00D70209"/>
    <w:rsid w:val="00D7188B"/>
    <w:rsid w:val="00D72078"/>
    <w:rsid w:val="00D74BCD"/>
    <w:rsid w:val="00D754E6"/>
    <w:rsid w:val="00D77222"/>
    <w:rsid w:val="00D829C8"/>
    <w:rsid w:val="00D859F2"/>
    <w:rsid w:val="00D85F2B"/>
    <w:rsid w:val="00D863AD"/>
    <w:rsid w:val="00D87231"/>
    <w:rsid w:val="00D8791C"/>
    <w:rsid w:val="00D9080E"/>
    <w:rsid w:val="00D93092"/>
    <w:rsid w:val="00D95625"/>
    <w:rsid w:val="00DA17CB"/>
    <w:rsid w:val="00DA7682"/>
    <w:rsid w:val="00DB2B72"/>
    <w:rsid w:val="00DB33A2"/>
    <w:rsid w:val="00DB71BA"/>
    <w:rsid w:val="00DC00CC"/>
    <w:rsid w:val="00DC405B"/>
    <w:rsid w:val="00DD3255"/>
    <w:rsid w:val="00DD59CF"/>
    <w:rsid w:val="00DE04CE"/>
    <w:rsid w:val="00DE27D0"/>
    <w:rsid w:val="00DE3F08"/>
    <w:rsid w:val="00DE47B5"/>
    <w:rsid w:val="00DE6155"/>
    <w:rsid w:val="00DE6989"/>
    <w:rsid w:val="00DF09BA"/>
    <w:rsid w:val="00DF50A3"/>
    <w:rsid w:val="00E03EAF"/>
    <w:rsid w:val="00E05E3F"/>
    <w:rsid w:val="00E22BE3"/>
    <w:rsid w:val="00E22F43"/>
    <w:rsid w:val="00E36548"/>
    <w:rsid w:val="00E3711B"/>
    <w:rsid w:val="00E40CDB"/>
    <w:rsid w:val="00E4183D"/>
    <w:rsid w:val="00E420FD"/>
    <w:rsid w:val="00E43356"/>
    <w:rsid w:val="00E55C2F"/>
    <w:rsid w:val="00E56029"/>
    <w:rsid w:val="00E62144"/>
    <w:rsid w:val="00E67A97"/>
    <w:rsid w:val="00E70726"/>
    <w:rsid w:val="00E81233"/>
    <w:rsid w:val="00E8141D"/>
    <w:rsid w:val="00E82CEA"/>
    <w:rsid w:val="00E83F77"/>
    <w:rsid w:val="00E84646"/>
    <w:rsid w:val="00E84B06"/>
    <w:rsid w:val="00E858D1"/>
    <w:rsid w:val="00E877C7"/>
    <w:rsid w:val="00E9210C"/>
    <w:rsid w:val="00E94C4F"/>
    <w:rsid w:val="00E9720F"/>
    <w:rsid w:val="00EA3CE0"/>
    <w:rsid w:val="00EA6F99"/>
    <w:rsid w:val="00EA7086"/>
    <w:rsid w:val="00EB182A"/>
    <w:rsid w:val="00EB3D78"/>
    <w:rsid w:val="00EC0768"/>
    <w:rsid w:val="00EC0D4E"/>
    <w:rsid w:val="00EC12A5"/>
    <w:rsid w:val="00EC1E38"/>
    <w:rsid w:val="00EC2561"/>
    <w:rsid w:val="00EC4357"/>
    <w:rsid w:val="00EE0009"/>
    <w:rsid w:val="00EE02C9"/>
    <w:rsid w:val="00EE1281"/>
    <w:rsid w:val="00EE3199"/>
    <w:rsid w:val="00EE34DD"/>
    <w:rsid w:val="00EE4C59"/>
    <w:rsid w:val="00EF0227"/>
    <w:rsid w:val="00EF3996"/>
    <w:rsid w:val="00EF48A5"/>
    <w:rsid w:val="00EF5BA6"/>
    <w:rsid w:val="00F0518F"/>
    <w:rsid w:val="00F07164"/>
    <w:rsid w:val="00F07FB5"/>
    <w:rsid w:val="00F103EB"/>
    <w:rsid w:val="00F106C9"/>
    <w:rsid w:val="00F12BEF"/>
    <w:rsid w:val="00F12CB2"/>
    <w:rsid w:val="00F16127"/>
    <w:rsid w:val="00F21EB7"/>
    <w:rsid w:val="00F248AF"/>
    <w:rsid w:val="00F26923"/>
    <w:rsid w:val="00F302C0"/>
    <w:rsid w:val="00F30515"/>
    <w:rsid w:val="00F3135B"/>
    <w:rsid w:val="00F31B57"/>
    <w:rsid w:val="00F337FE"/>
    <w:rsid w:val="00F37820"/>
    <w:rsid w:val="00F4029B"/>
    <w:rsid w:val="00F42A3E"/>
    <w:rsid w:val="00F42C4E"/>
    <w:rsid w:val="00F46469"/>
    <w:rsid w:val="00F53171"/>
    <w:rsid w:val="00F54834"/>
    <w:rsid w:val="00F57A3D"/>
    <w:rsid w:val="00F602C0"/>
    <w:rsid w:val="00F64CDC"/>
    <w:rsid w:val="00F67258"/>
    <w:rsid w:val="00F67CEA"/>
    <w:rsid w:val="00F72E60"/>
    <w:rsid w:val="00F76855"/>
    <w:rsid w:val="00F8416A"/>
    <w:rsid w:val="00F85445"/>
    <w:rsid w:val="00F90CE6"/>
    <w:rsid w:val="00F923E7"/>
    <w:rsid w:val="00F9647D"/>
    <w:rsid w:val="00F97636"/>
    <w:rsid w:val="00F97799"/>
    <w:rsid w:val="00FA3E4F"/>
    <w:rsid w:val="00FA4BFC"/>
    <w:rsid w:val="00FA4C02"/>
    <w:rsid w:val="00FA4FBC"/>
    <w:rsid w:val="00FA7D27"/>
    <w:rsid w:val="00FB0582"/>
    <w:rsid w:val="00FB139D"/>
    <w:rsid w:val="00FB19AC"/>
    <w:rsid w:val="00FB7869"/>
    <w:rsid w:val="00FC0E40"/>
    <w:rsid w:val="00FC41AF"/>
    <w:rsid w:val="00FD0DC7"/>
    <w:rsid w:val="00FD24E2"/>
    <w:rsid w:val="00FE008A"/>
    <w:rsid w:val="00FE131A"/>
    <w:rsid w:val="00FE3458"/>
    <w:rsid w:val="00FF3E13"/>
    <w:rsid w:val="00FF7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BA"/>
    <w:rPr>
      <w:sz w:val="24"/>
    </w:rPr>
  </w:style>
  <w:style w:type="paragraph" w:styleId="Heading1">
    <w:name w:val="heading 1"/>
    <w:basedOn w:val="Normal"/>
    <w:next w:val="Normal"/>
    <w:qFormat/>
    <w:rsid w:val="00D01CBA"/>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1CBA"/>
    <w:pPr>
      <w:tabs>
        <w:tab w:val="center" w:pos="4320"/>
        <w:tab w:val="right" w:pos="8640"/>
      </w:tabs>
    </w:pPr>
  </w:style>
  <w:style w:type="paragraph" w:styleId="Header">
    <w:name w:val="header"/>
    <w:basedOn w:val="Normal"/>
    <w:rsid w:val="00D01CBA"/>
    <w:pPr>
      <w:tabs>
        <w:tab w:val="center" w:pos="4320"/>
        <w:tab w:val="right" w:pos="8640"/>
      </w:tabs>
    </w:pPr>
  </w:style>
  <w:style w:type="character" w:styleId="PageNumber">
    <w:name w:val="page number"/>
    <w:basedOn w:val="DefaultParagraphFont"/>
    <w:rsid w:val="00D01CBA"/>
  </w:style>
  <w:style w:type="paragraph" w:styleId="Title">
    <w:name w:val="Title"/>
    <w:basedOn w:val="Normal"/>
    <w:qFormat/>
    <w:rsid w:val="00D01CBA"/>
    <w:pPr>
      <w:tabs>
        <w:tab w:val="left" w:pos="144"/>
        <w:tab w:val="left" w:pos="1008"/>
        <w:tab w:val="left" w:pos="5904"/>
        <w:tab w:val="left" w:pos="6912"/>
        <w:tab w:val="left" w:pos="9072"/>
      </w:tabs>
      <w:spacing w:line="240" w:lineRule="exact"/>
      <w:jc w:val="center"/>
    </w:pPr>
    <w:rPr>
      <w:rFonts w:ascii="Courier New" w:hAnsi="Courier New"/>
      <w:b/>
    </w:rPr>
  </w:style>
  <w:style w:type="paragraph" w:styleId="BodyTextIndent">
    <w:name w:val="Body Text Indent"/>
    <w:basedOn w:val="Normal"/>
    <w:rsid w:val="00D01CBA"/>
    <w:pPr>
      <w:tabs>
        <w:tab w:val="left" w:pos="3600"/>
        <w:tab w:val="left" w:pos="5040"/>
        <w:tab w:val="left" w:pos="7200"/>
      </w:tabs>
      <w:ind w:left="7200" w:hanging="7200"/>
    </w:pPr>
    <w:rPr>
      <w:rFonts w:ascii="Courier New" w:hAnsi="Courier New"/>
    </w:rPr>
  </w:style>
  <w:style w:type="paragraph" w:styleId="BalloonText">
    <w:name w:val="Balloon Text"/>
    <w:basedOn w:val="Normal"/>
    <w:semiHidden/>
    <w:rsid w:val="00B3129E"/>
    <w:rPr>
      <w:rFonts w:ascii="Tahoma" w:hAnsi="Tahoma" w:cs="Tahoma"/>
      <w:sz w:val="16"/>
      <w:szCs w:val="16"/>
    </w:rPr>
  </w:style>
  <w:style w:type="table" w:styleId="TableGrid">
    <w:name w:val="Table Grid"/>
    <w:basedOn w:val="TableNormal"/>
    <w:rsid w:val="004C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5743"/>
    <w:rPr>
      <w:color w:val="0000FF"/>
      <w:u w:val="single"/>
    </w:rPr>
  </w:style>
  <w:style w:type="character" w:styleId="FollowedHyperlink">
    <w:name w:val="FollowedHyperlink"/>
    <w:basedOn w:val="DefaultParagraphFont"/>
    <w:rsid w:val="0059015A"/>
    <w:rPr>
      <w:color w:val="800080"/>
      <w:u w:val="single"/>
    </w:rPr>
  </w:style>
  <w:style w:type="paragraph" w:customStyle="1" w:styleId="font5">
    <w:name w:val="font5"/>
    <w:basedOn w:val="Normal"/>
    <w:rsid w:val="0059015A"/>
    <w:pPr>
      <w:spacing w:before="100" w:beforeAutospacing="1" w:after="100" w:afterAutospacing="1"/>
    </w:pPr>
    <w:rPr>
      <w:rFonts w:ascii="Courier New" w:hAnsi="Courier New" w:cs="Courier New"/>
      <w:szCs w:val="24"/>
    </w:rPr>
  </w:style>
  <w:style w:type="paragraph" w:customStyle="1" w:styleId="xl24">
    <w:name w:val="xl24"/>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5">
    <w:name w:val="xl25"/>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rPr>
  </w:style>
  <w:style w:type="paragraph" w:customStyle="1" w:styleId="xl26">
    <w:name w:val="xl26"/>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Cs w:val="24"/>
      <w:u w:val="single"/>
    </w:rPr>
  </w:style>
  <w:style w:type="paragraph" w:customStyle="1" w:styleId="xl27">
    <w:name w:val="xl27"/>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28">
    <w:name w:val="xl28"/>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29">
    <w:name w:val="xl29"/>
    <w:basedOn w:val="Normal"/>
    <w:rsid w:val="005901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ourier New" w:hAnsi="Courier New" w:cs="Courier New"/>
      <w:szCs w:val="24"/>
    </w:rPr>
  </w:style>
  <w:style w:type="paragraph" w:customStyle="1" w:styleId="xl30">
    <w:name w:val="xl30"/>
    <w:basedOn w:val="Normal"/>
    <w:rsid w:val="005901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ourier New" w:hAnsi="Courier New" w:cs="Courier New"/>
      <w:szCs w:val="24"/>
    </w:rPr>
  </w:style>
  <w:style w:type="paragraph" w:customStyle="1" w:styleId="xl31">
    <w:name w:val="xl31"/>
    <w:basedOn w:val="Normal"/>
    <w:rsid w:val="00590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Cs w:val="24"/>
    </w:rPr>
  </w:style>
  <w:style w:type="paragraph" w:customStyle="1" w:styleId="xl32">
    <w:name w:val="xl32"/>
    <w:basedOn w:val="Normal"/>
    <w:rsid w:val="0059015A"/>
    <w:pPr>
      <w:spacing w:before="100" w:beforeAutospacing="1" w:after="100" w:afterAutospacing="1"/>
      <w:textAlignment w:val="top"/>
    </w:pPr>
    <w:rPr>
      <w:rFonts w:ascii="Arial" w:hAnsi="Arial" w:cs="Arial"/>
      <w:szCs w:val="24"/>
    </w:rPr>
  </w:style>
  <w:style w:type="character" w:styleId="Strong">
    <w:name w:val="Strong"/>
    <w:basedOn w:val="DefaultParagraphFont"/>
    <w:qFormat/>
    <w:rsid w:val="00A27C22"/>
    <w:rPr>
      <w:b/>
      <w:bCs/>
    </w:rPr>
  </w:style>
  <w:style w:type="paragraph" w:styleId="ListParagraph">
    <w:name w:val="List Paragraph"/>
    <w:basedOn w:val="Normal"/>
    <w:uiPriority w:val="34"/>
    <w:qFormat/>
    <w:rsid w:val="00B477F2"/>
    <w:pPr>
      <w:ind w:left="720"/>
      <w:contextualSpacing/>
    </w:pPr>
  </w:style>
</w:styles>
</file>

<file path=word/webSettings.xml><?xml version="1.0" encoding="utf-8"?>
<w:webSettings xmlns:r="http://schemas.openxmlformats.org/officeDocument/2006/relationships" xmlns:w="http://schemas.openxmlformats.org/wordprocessingml/2006/main">
  <w:divs>
    <w:div w:id="14156370">
      <w:bodyDiv w:val="1"/>
      <w:marLeft w:val="0"/>
      <w:marRight w:val="0"/>
      <w:marTop w:val="0"/>
      <w:marBottom w:val="0"/>
      <w:divBdr>
        <w:top w:val="none" w:sz="0" w:space="0" w:color="auto"/>
        <w:left w:val="none" w:sz="0" w:space="0" w:color="auto"/>
        <w:bottom w:val="none" w:sz="0" w:space="0" w:color="auto"/>
        <w:right w:val="none" w:sz="0" w:space="0" w:color="auto"/>
      </w:divBdr>
    </w:div>
    <w:div w:id="44840579">
      <w:bodyDiv w:val="1"/>
      <w:marLeft w:val="0"/>
      <w:marRight w:val="0"/>
      <w:marTop w:val="0"/>
      <w:marBottom w:val="0"/>
      <w:divBdr>
        <w:top w:val="none" w:sz="0" w:space="0" w:color="auto"/>
        <w:left w:val="none" w:sz="0" w:space="0" w:color="auto"/>
        <w:bottom w:val="none" w:sz="0" w:space="0" w:color="auto"/>
        <w:right w:val="none" w:sz="0" w:space="0" w:color="auto"/>
      </w:divBdr>
    </w:div>
    <w:div w:id="154340774">
      <w:bodyDiv w:val="1"/>
      <w:marLeft w:val="0"/>
      <w:marRight w:val="0"/>
      <w:marTop w:val="0"/>
      <w:marBottom w:val="0"/>
      <w:divBdr>
        <w:top w:val="none" w:sz="0" w:space="0" w:color="auto"/>
        <w:left w:val="none" w:sz="0" w:space="0" w:color="auto"/>
        <w:bottom w:val="none" w:sz="0" w:space="0" w:color="auto"/>
        <w:right w:val="none" w:sz="0" w:space="0" w:color="auto"/>
      </w:divBdr>
    </w:div>
    <w:div w:id="315039039">
      <w:bodyDiv w:val="1"/>
      <w:marLeft w:val="0"/>
      <w:marRight w:val="0"/>
      <w:marTop w:val="0"/>
      <w:marBottom w:val="0"/>
      <w:divBdr>
        <w:top w:val="none" w:sz="0" w:space="0" w:color="auto"/>
        <w:left w:val="none" w:sz="0" w:space="0" w:color="auto"/>
        <w:bottom w:val="none" w:sz="0" w:space="0" w:color="auto"/>
        <w:right w:val="none" w:sz="0" w:space="0" w:color="auto"/>
      </w:divBdr>
    </w:div>
    <w:div w:id="485246760">
      <w:bodyDiv w:val="1"/>
      <w:marLeft w:val="0"/>
      <w:marRight w:val="0"/>
      <w:marTop w:val="0"/>
      <w:marBottom w:val="0"/>
      <w:divBdr>
        <w:top w:val="none" w:sz="0" w:space="0" w:color="auto"/>
        <w:left w:val="none" w:sz="0" w:space="0" w:color="auto"/>
        <w:bottom w:val="none" w:sz="0" w:space="0" w:color="auto"/>
        <w:right w:val="none" w:sz="0" w:space="0" w:color="auto"/>
      </w:divBdr>
    </w:div>
    <w:div w:id="494537571">
      <w:bodyDiv w:val="1"/>
      <w:marLeft w:val="0"/>
      <w:marRight w:val="0"/>
      <w:marTop w:val="0"/>
      <w:marBottom w:val="0"/>
      <w:divBdr>
        <w:top w:val="none" w:sz="0" w:space="0" w:color="auto"/>
        <w:left w:val="none" w:sz="0" w:space="0" w:color="auto"/>
        <w:bottom w:val="none" w:sz="0" w:space="0" w:color="auto"/>
        <w:right w:val="none" w:sz="0" w:space="0" w:color="auto"/>
      </w:divBdr>
    </w:div>
    <w:div w:id="535235664">
      <w:bodyDiv w:val="1"/>
      <w:marLeft w:val="0"/>
      <w:marRight w:val="0"/>
      <w:marTop w:val="0"/>
      <w:marBottom w:val="0"/>
      <w:divBdr>
        <w:top w:val="none" w:sz="0" w:space="0" w:color="auto"/>
        <w:left w:val="none" w:sz="0" w:space="0" w:color="auto"/>
        <w:bottom w:val="none" w:sz="0" w:space="0" w:color="auto"/>
        <w:right w:val="none" w:sz="0" w:space="0" w:color="auto"/>
      </w:divBdr>
    </w:div>
    <w:div w:id="546062800">
      <w:bodyDiv w:val="1"/>
      <w:marLeft w:val="0"/>
      <w:marRight w:val="0"/>
      <w:marTop w:val="0"/>
      <w:marBottom w:val="0"/>
      <w:divBdr>
        <w:top w:val="none" w:sz="0" w:space="0" w:color="auto"/>
        <w:left w:val="none" w:sz="0" w:space="0" w:color="auto"/>
        <w:bottom w:val="none" w:sz="0" w:space="0" w:color="auto"/>
        <w:right w:val="none" w:sz="0" w:space="0" w:color="auto"/>
      </w:divBdr>
    </w:div>
    <w:div w:id="1057818883">
      <w:bodyDiv w:val="1"/>
      <w:marLeft w:val="0"/>
      <w:marRight w:val="0"/>
      <w:marTop w:val="0"/>
      <w:marBottom w:val="0"/>
      <w:divBdr>
        <w:top w:val="none" w:sz="0" w:space="0" w:color="auto"/>
        <w:left w:val="none" w:sz="0" w:space="0" w:color="auto"/>
        <w:bottom w:val="none" w:sz="0" w:space="0" w:color="auto"/>
        <w:right w:val="none" w:sz="0" w:space="0" w:color="auto"/>
      </w:divBdr>
    </w:div>
    <w:div w:id="1223181082">
      <w:bodyDiv w:val="1"/>
      <w:marLeft w:val="0"/>
      <w:marRight w:val="0"/>
      <w:marTop w:val="0"/>
      <w:marBottom w:val="0"/>
      <w:divBdr>
        <w:top w:val="none" w:sz="0" w:space="0" w:color="auto"/>
        <w:left w:val="none" w:sz="0" w:space="0" w:color="auto"/>
        <w:bottom w:val="none" w:sz="0" w:space="0" w:color="auto"/>
        <w:right w:val="none" w:sz="0" w:space="0" w:color="auto"/>
      </w:divBdr>
    </w:div>
    <w:div w:id="1274484554">
      <w:bodyDiv w:val="1"/>
      <w:marLeft w:val="0"/>
      <w:marRight w:val="0"/>
      <w:marTop w:val="0"/>
      <w:marBottom w:val="0"/>
      <w:divBdr>
        <w:top w:val="none" w:sz="0" w:space="0" w:color="auto"/>
        <w:left w:val="none" w:sz="0" w:space="0" w:color="auto"/>
        <w:bottom w:val="none" w:sz="0" w:space="0" w:color="auto"/>
        <w:right w:val="none" w:sz="0" w:space="0" w:color="auto"/>
      </w:divBdr>
    </w:div>
    <w:div w:id="1281763517">
      <w:bodyDiv w:val="1"/>
      <w:marLeft w:val="0"/>
      <w:marRight w:val="0"/>
      <w:marTop w:val="0"/>
      <w:marBottom w:val="0"/>
      <w:divBdr>
        <w:top w:val="none" w:sz="0" w:space="0" w:color="auto"/>
        <w:left w:val="none" w:sz="0" w:space="0" w:color="auto"/>
        <w:bottom w:val="none" w:sz="0" w:space="0" w:color="auto"/>
        <w:right w:val="none" w:sz="0" w:space="0" w:color="auto"/>
      </w:divBdr>
    </w:div>
    <w:div w:id="1344211736">
      <w:bodyDiv w:val="1"/>
      <w:marLeft w:val="0"/>
      <w:marRight w:val="0"/>
      <w:marTop w:val="0"/>
      <w:marBottom w:val="0"/>
      <w:divBdr>
        <w:top w:val="none" w:sz="0" w:space="0" w:color="auto"/>
        <w:left w:val="none" w:sz="0" w:space="0" w:color="auto"/>
        <w:bottom w:val="none" w:sz="0" w:space="0" w:color="auto"/>
        <w:right w:val="none" w:sz="0" w:space="0" w:color="auto"/>
      </w:divBdr>
    </w:div>
    <w:div w:id="1472287723">
      <w:bodyDiv w:val="1"/>
      <w:marLeft w:val="0"/>
      <w:marRight w:val="0"/>
      <w:marTop w:val="0"/>
      <w:marBottom w:val="0"/>
      <w:divBdr>
        <w:top w:val="none" w:sz="0" w:space="0" w:color="auto"/>
        <w:left w:val="none" w:sz="0" w:space="0" w:color="auto"/>
        <w:bottom w:val="none" w:sz="0" w:space="0" w:color="auto"/>
        <w:right w:val="none" w:sz="0" w:space="0" w:color="auto"/>
      </w:divBdr>
    </w:div>
    <w:div w:id="1680739135">
      <w:bodyDiv w:val="1"/>
      <w:marLeft w:val="0"/>
      <w:marRight w:val="0"/>
      <w:marTop w:val="0"/>
      <w:marBottom w:val="0"/>
      <w:divBdr>
        <w:top w:val="none" w:sz="0" w:space="0" w:color="auto"/>
        <w:left w:val="none" w:sz="0" w:space="0" w:color="auto"/>
        <w:bottom w:val="none" w:sz="0" w:space="0" w:color="auto"/>
        <w:right w:val="none" w:sz="0" w:space="0" w:color="auto"/>
      </w:divBdr>
    </w:div>
    <w:div w:id="1682008536">
      <w:bodyDiv w:val="1"/>
      <w:marLeft w:val="0"/>
      <w:marRight w:val="0"/>
      <w:marTop w:val="0"/>
      <w:marBottom w:val="0"/>
      <w:divBdr>
        <w:top w:val="none" w:sz="0" w:space="0" w:color="auto"/>
        <w:left w:val="none" w:sz="0" w:space="0" w:color="auto"/>
        <w:bottom w:val="none" w:sz="0" w:space="0" w:color="auto"/>
        <w:right w:val="none" w:sz="0" w:space="0" w:color="auto"/>
      </w:divBdr>
    </w:div>
    <w:div w:id="1746099958">
      <w:bodyDiv w:val="1"/>
      <w:marLeft w:val="0"/>
      <w:marRight w:val="0"/>
      <w:marTop w:val="0"/>
      <w:marBottom w:val="0"/>
      <w:divBdr>
        <w:top w:val="none" w:sz="0" w:space="0" w:color="auto"/>
        <w:left w:val="none" w:sz="0" w:space="0" w:color="auto"/>
        <w:bottom w:val="none" w:sz="0" w:space="0" w:color="auto"/>
        <w:right w:val="none" w:sz="0" w:space="0" w:color="auto"/>
      </w:divBdr>
    </w:div>
    <w:div w:id="1927807079">
      <w:bodyDiv w:val="1"/>
      <w:marLeft w:val="0"/>
      <w:marRight w:val="0"/>
      <w:marTop w:val="0"/>
      <w:marBottom w:val="0"/>
      <w:divBdr>
        <w:top w:val="none" w:sz="0" w:space="0" w:color="auto"/>
        <w:left w:val="none" w:sz="0" w:space="0" w:color="auto"/>
        <w:bottom w:val="none" w:sz="0" w:space="0" w:color="auto"/>
        <w:right w:val="none" w:sz="0" w:space="0" w:color="auto"/>
      </w:divBdr>
    </w:div>
    <w:div w:id="1943760085">
      <w:bodyDiv w:val="1"/>
      <w:marLeft w:val="0"/>
      <w:marRight w:val="0"/>
      <w:marTop w:val="0"/>
      <w:marBottom w:val="0"/>
      <w:divBdr>
        <w:top w:val="none" w:sz="0" w:space="0" w:color="auto"/>
        <w:left w:val="none" w:sz="0" w:space="0" w:color="auto"/>
        <w:bottom w:val="none" w:sz="0" w:space="0" w:color="auto"/>
        <w:right w:val="none" w:sz="0" w:space="0" w:color="auto"/>
      </w:divBdr>
    </w:div>
    <w:div w:id="1960794417">
      <w:bodyDiv w:val="1"/>
      <w:marLeft w:val="0"/>
      <w:marRight w:val="0"/>
      <w:marTop w:val="0"/>
      <w:marBottom w:val="0"/>
      <w:divBdr>
        <w:top w:val="none" w:sz="0" w:space="0" w:color="auto"/>
        <w:left w:val="none" w:sz="0" w:space="0" w:color="auto"/>
        <w:bottom w:val="none" w:sz="0" w:space="0" w:color="auto"/>
        <w:right w:val="none" w:sz="0" w:space="0" w:color="auto"/>
      </w:divBdr>
    </w:div>
    <w:div w:id="2116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gsa.gov/gsa/cm_attachments/GSA_BASIC/GSAXcessphotographnamingconventions_R2-sD3U_0Z5RDZ-i34K-pR.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a.gov/gsa/cm_attachments/GSA_BASIC/phototakinguidelines_R2-sD3U_0Z5RDZ-i34K-pR.doc" TargetMode="External"/><Relationship Id="rId2" Type="http://schemas.openxmlformats.org/officeDocument/2006/relationships/numbering" Target="numbering.xml"/><Relationship Id="rId16" Type="http://schemas.openxmlformats.org/officeDocument/2006/relationships/hyperlink" Target="http://www.gsa.gov/gsa/cm_attachments/GSA_BASIC/GSAXcessphotographnamingconventions_R2-sD3U_0Z5RDZ-i34K-pR.doc"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gsa.gov/gsa/cm_attachments/GSA_BASIC/GSAXcessphotographnamingconventions_R2-sD3U_0Z5RDZ-i34K-pR.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F129-D557-475D-86B0-ACF0CB99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Common Property Report data (1 row per NSN reported)</vt:lpstr>
    </vt:vector>
  </TitlesOfParts>
  <Company>GSA</Company>
  <LinksUpToDate>false</LinksUpToDate>
  <CharactersWithSpaces>41741</CharactersWithSpaces>
  <SharedDoc>false</SharedDoc>
  <HLinks>
    <vt:vector size="18" baseType="variant">
      <vt:variant>
        <vt:i4>3866732</vt:i4>
      </vt:variant>
      <vt:variant>
        <vt:i4>6</vt:i4>
      </vt:variant>
      <vt:variant>
        <vt:i4>0</vt:i4>
      </vt:variant>
      <vt:variant>
        <vt:i4>5</vt:i4>
      </vt:variant>
      <vt:variant>
        <vt:lpwstr>http://www.gsa.gov/gsa/cm_attachments/GSA_BASIC/GSAXcessphotographnamingconventions_R2-sD3U_0Z5RDZ-i34K-pR.doc</vt:lpwstr>
      </vt:variant>
      <vt:variant>
        <vt:lpwstr/>
      </vt:variant>
      <vt:variant>
        <vt:i4>2621559</vt:i4>
      </vt:variant>
      <vt:variant>
        <vt:i4>3</vt:i4>
      </vt:variant>
      <vt:variant>
        <vt:i4>0</vt:i4>
      </vt:variant>
      <vt:variant>
        <vt:i4>5</vt:i4>
      </vt:variant>
      <vt:variant>
        <vt:lpwstr>http://www.gsa.gov/gsa/cm_attachments/GSA_BASIC/phototakinguidelines_R2-sD3U_0Z5RDZ-i34K-pR.doc</vt:lpwstr>
      </vt:variant>
      <vt:variant>
        <vt:lpwstr/>
      </vt:variant>
      <vt:variant>
        <vt:i4>3866732</vt:i4>
      </vt:variant>
      <vt:variant>
        <vt:i4>0</vt:i4>
      </vt:variant>
      <vt:variant>
        <vt:i4>0</vt:i4>
      </vt:variant>
      <vt:variant>
        <vt:i4>5</vt:i4>
      </vt:variant>
      <vt:variant>
        <vt:lpwstr>http://www.gsa.gov/gsa/cm_attachments/GSA_BASIC/GSAXcessphotographnamingconventions_R2-sD3U_0Z5RDZ-i34K-pR.doc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Property Report data (1 row per NSN reported)</dc:title>
  <dc:creator>Patrick La Pella</dc:creator>
  <cp:lastModifiedBy>BPPerumal</cp:lastModifiedBy>
  <cp:revision>2</cp:revision>
  <cp:lastPrinted>2012-05-21T13:35:00Z</cp:lastPrinted>
  <dcterms:created xsi:type="dcterms:W3CDTF">2014-07-11T19:41:00Z</dcterms:created>
  <dcterms:modified xsi:type="dcterms:W3CDTF">2014-07-11T19:41:00Z</dcterms:modified>
</cp:coreProperties>
</file>